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1F84" w14:textId="77777777" w:rsidR="00F92674" w:rsidRPr="00F92674" w:rsidRDefault="00F92674" w:rsidP="00F92674">
      <w:pPr>
        <w:jc w:val="left"/>
      </w:pPr>
      <w:r w:rsidRPr="00F92674">
        <w:t>В Государственную жилищную инспекцию</w:t>
      </w:r>
      <w:r w:rsidRPr="00F92674">
        <w:br/>
        <w:t>Адрес: [Укажите адрес вашего регионального управления]</w:t>
      </w:r>
      <w:r w:rsidRPr="00F92674">
        <w:br/>
      </w:r>
      <w:r w:rsidRPr="00F92674">
        <w:br/>
      </w:r>
      <w:r w:rsidRPr="00F92674">
        <w:rPr>
          <w:b/>
          <w:bCs/>
        </w:rPr>
        <w:t>Заявитель:</w:t>
      </w:r>
      <w:r w:rsidRPr="00F92674">
        <w:t xml:space="preserve"> [Ваше ФИО полностью]</w:t>
      </w:r>
      <w:r w:rsidRPr="00F92674">
        <w:br/>
        <w:t>Адрес: [Ваш адрес регистрации и проживания]</w:t>
      </w:r>
      <w:r w:rsidRPr="00F92674">
        <w:br/>
        <w:t>Телефон: [Ваш контактный номер]</w:t>
      </w:r>
      <w:r w:rsidRPr="00F92674">
        <w:br/>
      </w:r>
      <w:r w:rsidRPr="00F92674">
        <w:br/>
      </w:r>
      <w:r w:rsidRPr="00F92674">
        <w:rPr>
          <w:b/>
          <w:bCs/>
        </w:rPr>
        <w:t>Организация, на которую подается жалоба:</w:t>
      </w:r>
      <w:r w:rsidRPr="00F92674">
        <w:br/>
        <w:t>[Наименование УК или ТСЖ]</w:t>
      </w:r>
      <w:r w:rsidRPr="00F92674">
        <w:br/>
        <w:t>Адрес: [Юридический адрес организации]</w:t>
      </w:r>
    </w:p>
    <w:p w14:paraId="2F09F7C0" w14:textId="77777777" w:rsidR="00F92674" w:rsidRPr="00F92674" w:rsidRDefault="00F92674" w:rsidP="00F92674">
      <w:pPr>
        <w:jc w:val="center"/>
        <w:rPr>
          <w:b/>
          <w:bCs/>
        </w:rPr>
      </w:pPr>
      <w:r w:rsidRPr="00F92674">
        <w:rPr>
          <w:b/>
          <w:bCs/>
        </w:rPr>
        <w:t>ЖАЛОБА НА НАРУШЕНИЕ ПРАВИЛ СОДЕРЖАНИЯ И РЕМОНТА ЖИЛОГО ДОМА</w:t>
      </w:r>
    </w:p>
    <w:p w14:paraId="2C7250B3" w14:textId="77777777" w:rsidR="00F92674" w:rsidRPr="00F92674" w:rsidRDefault="00F92674" w:rsidP="00F92674">
      <w:r w:rsidRPr="00F92674">
        <w:t>Я являюсь собственником жилого помещения, расположенного по адресу: [Ваш адрес]. Управление данным многоквартирным домом осуществляет [Наименование УК/ТСЖ]. Свои обязательства по оплате коммунальных услуг я исполняю своевременно и в полном объеме.</w:t>
      </w:r>
    </w:p>
    <w:p w14:paraId="388EB599" w14:textId="77777777" w:rsidR="00F92674" w:rsidRPr="00F92674" w:rsidRDefault="00F92674" w:rsidP="00F92674">
      <w:r w:rsidRPr="00F92674">
        <w:t>В нарушение требований Постановления Правительства РФ № 491 и Правил эксплуатации жилищного фонда № 170, управляющая организация не выполняет свои обязанности, а именно: [Подробно опишите суть проблемы, например: течь кровли, отсутствие отопления, антисанитария в подъезде].</w:t>
      </w:r>
    </w:p>
    <w:p w14:paraId="55D98EDD" w14:textId="77777777" w:rsidR="00F92674" w:rsidRPr="00F92674" w:rsidRDefault="00F92674" w:rsidP="00F92674">
      <w:r w:rsidRPr="00F92674">
        <w:t>Мои неоднократные обращения в адрес руководства [Наименование УК] остались без должного реагирования. Согласно ст. 161 ЖК РФ, управление домом должно обеспечивать благоприятные и безопасные условия проживания граждан.</w:t>
      </w:r>
    </w:p>
    <w:p w14:paraId="164A9DC9" w14:textId="77777777" w:rsidR="00F92674" w:rsidRPr="00F92674" w:rsidRDefault="00F92674" w:rsidP="00F92674">
      <w:pPr>
        <w:jc w:val="center"/>
        <w:rPr>
          <w:b/>
          <w:bCs/>
        </w:rPr>
      </w:pPr>
      <w:r w:rsidRPr="00F92674">
        <w:rPr>
          <w:b/>
          <w:bCs/>
        </w:rPr>
        <w:t>ПРОШУ:</w:t>
      </w:r>
    </w:p>
    <w:p w14:paraId="4793F845" w14:textId="77777777" w:rsidR="00F92674" w:rsidRPr="00F92674" w:rsidRDefault="00F92674" w:rsidP="00F92674">
      <w:pPr>
        <w:numPr>
          <w:ilvl w:val="0"/>
          <w:numId w:val="27"/>
        </w:numPr>
      </w:pPr>
      <w:r w:rsidRPr="00F92674">
        <w:t>провести выездную проверку по фактам, изложенным в настоящей жалобе;</w:t>
      </w:r>
    </w:p>
    <w:p w14:paraId="12A83727" w14:textId="77777777" w:rsidR="00F92674" w:rsidRPr="00F92674" w:rsidRDefault="00F92674" w:rsidP="00F92674">
      <w:pPr>
        <w:numPr>
          <w:ilvl w:val="0"/>
          <w:numId w:val="27"/>
        </w:numPr>
      </w:pPr>
      <w:r w:rsidRPr="00F92674">
        <w:t>выдать [Наименование УК] предписание об устранении выявленных нарушений в кратчайшие сроки;</w:t>
      </w:r>
    </w:p>
    <w:p w14:paraId="5A587C9A" w14:textId="77777777" w:rsidR="00F92674" w:rsidRPr="00F92674" w:rsidRDefault="00F92674" w:rsidP="00F92674">
      <w:pPr>
        <w:numPr>
          <w:ilvl w:val="0"/>
          <w:numId w:val="27"/>
        </w:numPr>
      </w:pPr>
      <w:r w:rsidRPr="00F92674">
        <w:t>привлечь виновных лиц к административной ответственности по ст. 7.22 или 14.1.3 КоАП РФ;</w:t>
      </w:r>
    </w:p>
    <w:p w14:paraId="0FB10AF2" w14:textId="77777777" w:rsidR="00F92674" w:rsidRPr="00F92674" w:rsidRDefault="00F92674" w:rsidP="00F92674">
      <w:pPr>
        <w:numPr>
          <w:ilvl w:val="0"/>
          <w:numId w:val="27"/>
        </w:numPr>
      </w:pPr>
      <w:r w:rsidRPr="00F92674">
        <w:t>предоставить ответ о принятых мерах в установленный законом срок.</w:t>
      </w:r>
    </w:p>
    <w:p w14:paraId="15FDA814" w14:textId="77777777" w:rsidR="00F92674" w:rsidRPr="00F92674" w:rsidRDefault="00F92674" w:rsidP="00F92674">
      <w:pPr>
        <w:rPr>
          <w:b/>
          <w:bCs/>
        </w:rPr>
      </w:pPr>
      <w:r w:rsidRPr="00F92674">
        <w:rPr>
          <w:b/>
          <w:bCs/>
        </w:rPr>
        <w:t>Приложения:</w:t>
      </w:r>
    </w:p>
    <w:p w14:paraId="3F25C9A7" w14:textId="77777777" w:rsidR="00F92674" w:rsidRPr="00F92674" w:rsidRDefault="00F92674" w:rsidP="00F92674">
      <w:pPr>
        <w:numPr>
          <w:ilvl w:val="0"/>
          <w:numId w:val="28"/>
        </w:numPr>
      </w:pPr>
      <w:r w:rsidRPr="00F92674">
        <w:t>копия обращения в управляющую компанию;</w:t>
      </w:r>
    </w:p>
    <w:p w14:paraId="27B5E2F6" w14:textId="77777777" w:rsidR="00F92674" w:rsidRPr="00F92674" w:rsidRDefault="00F92674" w:rsidP="00F92674">
      <w:pPr>
        <w:numPr>
          <w:ilvl w:val="0"/>
          <w:numId w:val="28"/>
        </w:numPr>
      </w:pPr>
      <w:r w:rsidRPr="00F92674">
        <w:t>фотоматериалы, фиксирующие нарушения;</w:t>
      </w:r>
    </w:p>
    <w:p w14:paraId="07D0C24D" w14:textId="77777777" w:rsidR="00F92674" w:rsidRPr="00F92674" w:rsidRDefault="00F92674" w:rsidP="00F92674">
      <w:pPr>
        <w:numPr>
          <w:ilvl w:val="0"/>
          <w:numId w:val="28"/>
        </w:numPr>
      </w:pPr>
      <w:r w:rsidRPr="00F92674">
        <w:t>копия выписки из ЕГРН или иного документа на право собственности.</w:t>
      </w:r>
    </w:p>
    <w:p w14:paraId="6EBAA9A9" w14:textId="77777777" w:rsidR="00F92674" w:rsidRPr="00F92674" w:rsidRDefault="00F92674" w:rsidP="00F92674">
      <w:pPr>
        <w:jc w:val="left"/>
      </w:pPr>
      <w:r w:rsidRPr="00F92674">
        <w:t>«__» ________ 20__ г.</w:t>
      </w:r>
      <w:r w:rsidRPr="00F92674">
        <w:br/>
        <w:t>________________ / [Ваша фамилия И.О.]</w:t>
      </w:r>
    </w:p>
    <w:p w14:paraId="471C9974" w14:textId="77777777" w:rsidR="0083247E" w:rsidRPr="00F92674" w:rsidRDefault="0083247E" w:rsidP="00F92674"/>
    <w:sectPr w:rsidR="0083247E" w:rsidRPr="00F9267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77C7" w14:textId="77777777" w:rsidR="00CC41D0" w:rsidRDefault="00CC41D0" w:rsidP="00AA1082">
      <w:pPr>
        <w:spacing w:after="0" w:line="240" w:lineRule="auto"/>
      </w:pPr>
      <w:r>
        <w:separator/>
      </w:r>
    </w:p>
  </w:endnote>
  <w:endnote w:type="continuationSeparator" w:id="0">
    <w:p w14:paraId="1C51E288" w14:textId="77777777" w:rsidR="00CC41D0" w:rsidRDefault="00CC41D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BEC9" w14:textId="77777777" w:rsidR="00CC41D0" w:rsidRDefault="00CC41D0" w:rsidP="00AA1082">
      <w:pPr>
        <w:spacing w:after="0" w:line="240" w:lineRule="auto"/>
      </w:pPr>
      <w:r>
        <w:separator/>
      </w:r>
    </w:p>
  </w:footnote>
  <w:footnote w:type="continuationSeparator" w:id="0">
    <w:p w14:paraId="7CCBA6D0" w14:textId="77777777" w:rsidR="00CC41D0" w:rsidRDefault="00CC41D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4"/>
  </w:num>
  <w:num w:numId="2" w16cid:durableId="1452941838">
    <w:abstractNumId w:val="7"/>
  </w:num>
  <w:num w:numId="3" w16cid:durableId="1997494090">
    <w:abstractNumId w:val="12"/>
  </w:num>
  <w:num w:numId="4" w16cid:durableId="924807300">
    <w:abstractNumId w:val="23"/>
  </w:num>
  <w:num w:numId="5" w16cid:durableId="1974753379">
    <w:abstractNumId w:val="22"/>
  </w:num>
  <w:num w:numId="6" w16cid:durableId="178541777">
    <w:abstractNumId w:val="2"/>
  </w:num>
  <w:num w:numId="7" w16cid:durableId="980504789">
    <w:abstractNumId w:val="24"/>
  </w:num>
  <w:num w:numId="8" w16cid:durableId="1169518789">
    <w:abstractNumId w:val="8"/>
  </w:num>
  <w:num w:numId="9" w16cid:durableId="568460384">
    <w:abstractNumId w:val="20"/>
  </w:num>
  <w:num w:numId="10" w16cid:durableId="2011979801">
    <w:abstractNumId w:val="3"/>
  </w:num>
  <w:num w:numId="11" w16cid:durableId="10302997">
    <w:abstractNumId w:val="27"/>
  </w:num>
  <w:num w:numId="12" w16cid:durableId="1908957897">
    <w:abstractNumId w:val="26"/>
  </w:num>
  <w:num w:numId="13" w16cid:durableId="1837332511">
    <w:abstractNumId w:val="11"/>
  </w:num>
  <w:num w:numId="14" w16cid:durableId="1827890442">
    <w:abstractNumId w:val="4"/>
  </w:num>
  <w:num w:numId="15" w16cid:durableId="123818588">
    <w:abstractNumId w:val="18"/>
  </w:num>
  <w:num w:numId="16" w16cid:durableId="1419717228">
    <w:abstractNumId w:val="21"/>
  </w:num>
  <w:num w:numId="17" w16cid:durableId="440077338">
    <w:abstractNumId w:val="19"/>
  </w:num>
  <w:num w:numId="18" w16cid:durableId="532621882">
    <w:abstractNumId w:val="1"/>
  </w:num>
  <w:num w:numId="19" w16cid:durableId="2068262979">
    <w:abstractNumId w:val="13"/>
  </w:num>
  <w:num w:numId="20" w16cid:durableId="1494490050">
    <w:abstractNumId w:val="10"/>
  </w:num>
  <w:num w:numId="21" w16cid:durableId="762069426">
    <w:abstractNumId w:val="5"/>
  </w:num>
  <w:num w:numId="22" w16cid:durableId="1753501334">
    <w:abstractNumId w:val="0"/>
  </w:num>
  <w:num w:numId="23" w16cid:durableId="1013874587">
    <w:abstractNumId w:val="25"/>
  </w:num>
  <w:num w:numId="24" w16cid:durableId="1098788575">
    <w:abstractNumId w:val="6"/>
  </w:num>
  <w:num w:numId="25" w16cid:durableId="1515221308">
    <w:abstractNumId w:val="15"/>
  </w:num>
  <w:num w:numId="26" w16cid:durableId="1520044803">
    <w:abstractNumId w:val="17"/>
  </w:num>
  <w:num w:numId="27" w16cid:durableId="657155059">
    <w:abstractNumId w:val="16"/>
  </w:num>
  <w:num w:numId="28" w16cid:durableId="1595700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D7559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CC41D0"/>
    <w:rsid w:val="00D0255E"/>
    <w:rsid w:val="00D139FF"/>
    <w:rsid w:val="00D15699"/>
    <w:rsid w:val="00DC29EF"/>
    <w:rsid w:val="00DF6F94"/>
    <w:rsid w:val="00E11403"/>
    <w:rsid w:val="00E20730"/>
    <w:rsid w:val="00E91859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2026-02-07T19:19:00Z</dcterms:created>
  <dcterms:modified xsi:type="dcterms:W3CDTF">2026-02-07T19:19:00Z</dcterms:modified>
</cp:coreProperties>
</file>