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DBD8" w14:textId="77777777" w:rsidR="001C7B7D" w:rsidRPr="001C7B7D" w:rsidRDefault="001C7B7D" w:rsidP="001C7B7D">
      <w:pPr>
        <w:jc w:val="left"/>
      </w:pPr>
      <w:r w:rsidRPr="001C7B7D">
        <w:t>В Арбитражный суд [Название региона]</w:t>
      </w:r>
      <w:r w:rsidRPr="001C7B7D">
        <w:br/>
        <w:t>Адрес: [Индекс, город, улица, дом]</w:t>
      </w:r>
      <w:r w:rsidRPr="001C7B7D">
        <w:br/>
      </w:r>
      <w:r w:rsidRPr="001C7B7D">
        <w:br/>
      </w:r>
      <w:r w:rsidRPr="001C7B7D">
        <w:rPr>
          <w:b/>
          <w:bCs/>
        </w:rPr>
        <w:t>Должник:</w:t>
      </w:r>
      <w:r w:rsidRPr="001C7B7D">
        <w:t xml:space="preserve"> [ФИО полностью]</w:t>
      </w:r>
      <w:r w:rsidRPr="001C7B7D">
        <w:br/>
        <w:t>Паспорт: [серия, номер]</w:t>
      </w:r>
      <w:r w:rsidRPr="001C7B7D">
        <w:br/>
        <w:t>Адрес: [Место регистрации]</w:t>
      </w:r>
      <w:r w:rsidRPr="001C7B7D">
        <w:br/>
        <w:t>Телефон: [Ваш номер]</w:t>
      </w:r>
      <w:r w:rsidRPr="001C7B7D">
        <w:br/>
      </w:r>
      <w:r w:rsidRPr="001C7B7D">
        <w:br/>
      </w:r>
      <w:r w:rsidRPr="001C7B7D">
        <w:rPr>
          <w:b/>
          <w:bCs/>
        </w:rPr>
        <w:t>Финансовый управляющий:</w:t>
      </w:r>
      <w:r w:rsidRPr="001C7B7D">
        <w:t xml:space="preserve"> [ФИО управляющего]</w:t>
      </w:r>
      <w:r w:rsidRPr="001C7B7D">
        <w:br/>
        <w:t>Адрес для корр.: [Адрес из реестра ЕФРСБ]</w:t>
      </w:r>
    </w:p>
    <w:p w14:paraId="0C1DEAFA" w14:textId="77777777" w:rsidR="001C7B7D" w:rsidRPr="001C7B7D" w:rsidRDefault="001C7B7D" w:rsidP="001C7B7D">
      <w:pPr>
        <w:jc w:val="center"/>
        <w:rPr>
          <w:b/>
          <w:bCs/>
        </w:rPr>
      </w:pPr>
      <w:r w:rsidRPr="001C7B7D">
        <w:rPr>
          <w:b/>
          <w:bCs/>
        </w:rPr>
        <w:t>ХОДАТАЙСТВО</w:t>
      </w:r>
      <w:r w:rsidRPr="001C7B7D">
        <w:rPr>
          <w:b/>
          <w:bCs/>
        </w:rPr>
        <w:br/>
        <w:t>об исключении имущества из конкурсной массы</w:t>
      </w:r>
    </w:p>
    <w:p w14:paraId="72CC35E2" w14:textId="77777777" w:rsidR="001C7B7D" w:rsidRPr="001C7B7D" w:rsidRDefault="001C7B7D" w:rsidP="001C7B7D">
      <w:r w:rsidRPr="001C7B7D">
        <w:t>В производстве Арбитражного суда [Название региона] находится дело № [Номер дела] о признании меня, [ФИО], несостоятельным (банкротом). Решением суда от «__» ________ 20__ г. в отношении меня введена процедура реализации имущества гражданина.</w:t>
      </w:r>
    </w:p>
    <w:p w14:paraId="1F3C20BB" w14:textId="77777777" w:rsidR="001C7B7D" w:rsidRPr="001C7B7D" w:rsidRDefault="001C7B7D" w:rsidP="001C7B7D">
      <w:r w:rsidRPr="001C7B7D">
        <w:t>В ходе процедуры финансовым управляющим было выявлено и включено в конкурсную массу следующее имущество: [Наименование имущества, серийный номер, характеристики]. Указанное имущество включено в опись на основании [указать документ: акт описи или сообщение на ЕФРСБ].</w:t>
      </w:r>
    </w:p>
    <w:p w14:paraId="60C062B3" w14:textId="77777777" w:rsidR="001C7B7D" w:rsidRPr="001C7B7D" w:rsidRDefault="001C7B7D" w:rsidP="001C7B7D">
      <w:r w:rsidRPr="001C7B7D">
        <w:t>Считаю включение данного имущества в конкурсную массу необоснованным по следующим причинам. Согласно пункту 1 статьи 446 ГПК РФ, взыскание по исполнительным документам не может быть обращено на имущество, необходимое для профессиональных занятий гражданина-должника, за исключением предметов, стоимость которых превышает десять тысяч рублей.</w:t>
      </w:r>
    </w:p>
    <w:p w14:paraId="4F9752C8" w14:textId="77777777" w:rsidR="001C7B7D" w:rsidRPr="001C7B7D" w:rsidRDefault="001C7B7D" w:rsidP="001C7B7D">
      <w:r w:rsidRPr="001C7B7D">
        <w:t>Вышеуказанное имущество, а именно [наименование], используется мной для [опишите цель: работа, лечение, жизнеобеспечение]. Без данного предмета я лишаюсь возможности [указать последствия: получения дохода, передвижения при инвалидности]. Рыночная стоимость объекта составляет примерно [сумма] рублей, что подтверждается [ссылка на отчет или справку].</w:t>
      </w:r>
    </w:p>
    <w:p w14:paraId="7B4F8FC1" w14:textId="77777777" w:rsidR="001C7B7D" w:rsidRPr="001C7B7D" w:rsidRDefault="001C7B7D" w:rsidP="001C7B7D">
      <w:r w:rsidRPr="001C7B7D">
        <w:t>Также напоминаю суду, что согласно статье 213.25 Закона о банкротстве,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Баланс интересов кредиторов и должника в данном случае требует сохранения за мной указанного актива.</w:t>
      </w:r>
    </w:p>
    <w:p w14:paraId="364ADBCB" w14:textId="77777777" w:rsidR="001C7B7D" w:rsidRPr="001C7B7D" w:rsidRDefault="001C7B7D" w:rsidP="001C7B7D">
      <w:pPr>
        <w:jc w:val="center"/>
        <w:rPr>
          <w:b/>
          <w:bCs/>
        </w:rPr>
      </w:pPr>
      <w:r w:rsidRPr="001C7B7D">
        <w:rPr>
          <w:b/>
          <w:bCs/>
        </w:rPr>
        <w:t>ПРОШУ:</w:t>
      </w:r>
    </w:p>
    <w:p w14:paraId="70DEDE2C" w14:textId="77777777" w:rsidR="001C7B7D" w:rsidRPr="001C7B7D" w:rsidRDefault="001C7B7D" w:rsidP="001C7B7D">
      <w:pPr>
        <w:numPr>
          <w:ilvl w:val="0"/>
          <w:numId w:val="30"/>
        </w:numPr>
      </w:pPr>
      <w:r w:rsidRPr="001C7B7D">
        <w:t>исключить из конкурсной массы должника [ФИО] следующее имущество: [подробное описание имущества];</w:t>
      </w:r>
    </w:p>
    <w:p w14:paraId="30FE3F9D" w14:textId="77777777" w:rsidR="001C7B7D" w:rsidRPr="001C7B7D" w:rsidRDefault="001C7B7D" w:rsidP="001C7B7D">
      <w:pPr>
        <w:numPr>
          <w:ilvl w:val="0"/>
          <w:numId w:val="30"/>
        </w:numPr>
      </w:pPr>
      <w:r w:rsidRPr="001C7B7D">
        <w:t>прекратить реализацию указанного имущества в рамках дела № [Номер дела].</w:t>
      </w:r>
    </w:p>
    <w:p w14:paraId="24DB26CE" w14:textId="77777777" w:rsidR="001C7B7D" w:rsidRPr="001C7B7D" w:rsidRDefault="001C7B7D" w:rsidP="001C7B7D">
      <w:pPr>
        <w:rPr>
          <w:b/>
          <w:bCs/>
        </w:rPr>
      </w:pPr>
      <w:r w:rsidRPr="001C7B7D">
        <w:rPr>
          <w:b/>
          <w:bCs/>
        </w:rPr>
        <w:t>Приложения:</w:t>
      </w:r>
    </w:p>
    <w:p w14:paraId="066C6C3B" w14:textId="77777777" w:rsidR="001C7B7D" w:rsidRPr="001C7B7D" w:rsidRDefault="001C7B7D" w:rsidP="001C7B7D">
      <w:pPr>
        <w:numPr>
          <w:ilvl w:val="0"/>
          <w:numId w:val="31"/>
        </w:numPr>
      </w:pPr>
      <w:r w:rsidRPr="001C7B7D">
        <w:t>копия описи имущества, составленная управляющим;</w:t>
      </w:r>
    </w:p>
    <w:p w14:paraId="0880BA2D" w14:textId="77777777" w:rsidR="001C7B7D" w:rsidRPr="001C7B7D" w:rsidRDefault="001C7B7D" w:rsidP="001C7B7D">
      <w:pPr>
        <w:numPr>
          <w:ilvl w:val="0"/>
          <w:numId w:val="31"/>
        </w:numPr>
      </w:pPr>
      <w:r w:rsidRPr="001C7B7D">
        <w:lastRenderedPageBreak/>
        <w:t>копия документа, подтверждающего право собственности;</w:t>
      </w:r>
    </w:p>
    <w:p w14:paraId="4D73004D" w14:textId="77777777" w:rsidR="001C7B7D" w:rsidRPr="001C7B7D" w:rsidRDefault="001C7B7D" w:rsidP="001C7B7D">
      <w:pPr>
        <w:numPr>
          <w:ilvl w:val="0"/>
          <w:numId w:val="31"/>
        </w:numPr>
      </w:pPr>
      <w:r w:rsidRPr="001C7B7D">
        <w:t>копии документов, подтверждающих необходимость использования имущества (справки, дипломы, трудовой договор);</w:t>
      </w:r>
    </w:p>
    <w:p w14:paraId="4FDF6D67" w14:textId="77777777" w:rsidR="001C7B7D" w:rsidRPr="001C7B7D" w:rsidRDefault="001C7B7D" w:rsidP="001C7B7D">
      <w:pPr>
        <w:numPr>
          <w:ilvl w:val="0"/>
          <w:numId w:val="31"/>
        </w:numPr>
      </w:pPr>
      <w:r w:rsidRPr="001C7B7D">
        <w:t>справка о рыночной стоимости имущества;</w:t>
      </w:r>
    </w:p>
    <w:p w14:paraId="4974E3AE" w14:textId="77777777" w:rsidR="001C7B7D" w:rsidRPr="001C7B7D" w:rsidRDefault="001C7B7D" w:rsidP="001C7B7D">
      <w:pPr>
        <w:numPr>
          <w:ilvl w:val="0"/>
          <w:numId w:val="31"/>
        </w:numPr>
      </w:pPr>
      <w:r w:rsidRPr="001C7B7D">
        <w:t>доказательства направления копии ходатайства финансовому управляющему и кредиторам.</w:t>
      </w:r>
    </w:p>
    <w:p w14:paraId="244F6D31" w14:textId="77777777" w:rsidR="001C7B7D" w:rsidRPr="001C7B7D" w:rsidRDefault="001C7B7D" w:rsidP="001C7B7D">
      <w:pPr>
        <w:jc w:val="left"/>
      </w:pPr>
      <w:r w:rsidRPr="001C7B7D">
        <w:t>«__» ________ 20__ г.</w:t>
      </w:r>
      <w:r w:rsidRPr="001C7B7D">
        <w:br/>
        <w:t>________________ / [Фамилия И.О.]</w:t>
      </w:r>
    </w:p>
    <w:p w14:paraId="28F9F533" w14:textId="77777777" w:rsidR="0083247E" w:rsidRPr="001C7B7D" w:rsidRDefault="0083247E" w:rsidP="001C7B7D"/>
    <w:sectPr w:rsidR="0083247E" w:rsidRPr="001C7B7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FDC0" w14:textId="77777777" w:rsidR="00A57A50" w:rsidRDefault="00A57A50" w:rsidP="00AA1082">
      <w:pPr>
        <w:spacing w:after="0" w:line="240" w:lineRule="auto"/>
      </w:pPr>
      <w:r>
        <w:separator/>
      </w:r>
    </w:p>
  </w:endnote>
  <w:endnote w:type="continuationSeparator" w:id="0">
    <w:p w14:paraId="5685C8D3" w14:textId="77777777" w:rsidR="00A57A50" w:rsidRDefault="00A57A5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FF8E" w14:textId="77777777" w:rsidR="00A57A50" w:rsidRDefault="00A57A50" w:rsidP="00AA1082">
      <w:pPr>
        <w:spacing w:after="0" w:line="240" w:lineRule="auto"/>
      </w:pPr>
      <w:r>
        <w:separator/>
      </w:r>
    </w:p>
  </w:footnote>
  <w:footnote w:type="continuationSeparator" w:id="0">
    <w:p w14:paraId="20CDAD1E" w14:textId="77777777" w:rsidR="00A57A50" w:rsidRDefault="00A57A5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3"/>
  </w:num>
  <w:num w:numId="2" w16cid:durableId="1452941838">
    <w:abstractNumId w:val="10"/>
  </w:num>
  <w:num w:numId="3" w16cid:durableId="920721973">
    <w:abstractNumId w:val="30"/>
  </w:num>
  <w:num w:numId="4" w16cid:durableId="264507195">
    <w:abstractNumId w:val="8"/>
  </w:num>
  <w:num w:numId="5" w16cid:durableId="2094425757">
    <w:abstractNumId w:val="22"/>
  </w:num>
  <w:num w:numId="6" w16cid:durableId="387799011">
    <w:abstractNumId w:val="24"/>
  </w:num>
  <w:num w:numId="7" w16cid:durableId="640891288">
    <w:abstractNumId w:val="17"/>
  </w:num>
  <w:num w:numId="8" w16cid:durableId="648482858">
    <w:abstractNumId w:val="16"/>
  </w:num>
  <w:num w:numId="9" w16cid:durableId="1012881675">
    <w:abstractNumId w:val="7"/>
  </w:num>
  <w:num w:numId="10" w16cid:durableId="79913112">
    <w:abstractNumId w:val="12"/>
  </w:num>
  <w:num w:numId="11" w16cid:durableId="1911189776">
    <w:abstractNumId w:val="19"/>
  </w:num>
  <w:num w:numId="12" w16cid:durableId="244193954">
    <w:abstractNumId w:val="15"/>
  </w:num>
  <w:num w:numId="13" w16cid:durableId="1993094692">
    <w:abstractNumId w:val="0"/>
  </w:num>
  <w:num w:numId="14" w16cid:durableId="1584097766">
    <w:abstractNumId w:val="11"/>
  </w:num>
  <w:num w:numId="15" w16cid:durableId="1309090649">
    <w:abstractNumId w:val="4"/>
  </w:num>
  <w:num w:numId="16" w16cid:durableId="747574840">
    <w:abstractNumId w:val="18"/>
  </w:num>
  <w:num w:numId="17" w16cid:durableId="1671369114">
    <w:abstractNumId w:val="6"/>
  </w:num>
  <w:num w:numId="18" w16cid:durableId="1985961058">
    <w:abstractNumId w:val="9"/>
  </w:num>
  <w:num w:numId="19" w16cid:durableId="472797734">
    <w:abstractNumId w:val="25"/>
  </w:num>
  <w:num w:numId="20" w16cid:durableId="1319460252">
    <w:abstractNumId w:val="5"/>
  </w:num>
  <w:num w:numId="21" w16cid:durableId="1320495599">
    <w:abstractNumId w:val="27"/>
  </w:num>
  <w:num w:numId="22" w16cid:durableId="476916200">
    <w:abstractNumId w:val="2"/>
  </w:num>
  <w:num w:numId="23" w16cid:durableId="901983806">
    <w:abstractNumId w:val="21"/>
  </w:num>
  <w:num w:numId="24" w16cid:durableId="332338557">
    <w:abstractNumId w:val="23"/>
  </w:num>
  <w:num w:numId="25" w16cid:durableId="560672110">
    <w:abstractNumId w:val="3"/>
  </w:num>
  <w:num w:numId="26" w16cid:durableId="1949848434">
    <w:abstractNumId w:val="14"/>
  </w:num>
  <w:num w:numId="27" w16cid:durableId="1395080686">
    <w:abstractNumId w:val="1"/>
  </w:num>
  <w:num w:numId="28" w16cid:durableId="1128938966">
    <w:abstractNumId w:val="28"/>
  </w:num>
  <w:num w:numId="29" w16cid:durableId="1603414951">
    <w:abstractNumId w:val="26"/>
  </w:num>
  <w:num w:numId="30" w16cid:durableId="1040741857">
    <w:abstractNumId w:val="20"/>
  </w:num>
  <w:num w:numId="31" w16cid:durableId="16088487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24C52"/>
    <w:rsid w:val="00136CBC"/>
    <w:rsid w:val="001B1565"/>
    <w:rsid w:val="001C7B7D"/>
    <w:rsid w:val="002246DE"/>
    <w:rsid w:val="00227EAA"/>
    <w:rsid w:val="00264069"/>
    <w:rsid w:val="0029453C"/>
    <w:rsid w:val="00313859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57A50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2026-03-18T05:54:00Z</dcterms:created>
  <dcterms:modified xsi:type="dcterms:W3CDTF">2026-03-18T05:54:00Z</dcterms:modified>
</cp:coreProperties>
</file>