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2C1E" w14:textId="77777777" w:rsidR="00116856" w:rsidRPr="00116856" w:rsidRDefault="00116856" w:rsidP="00116856">
      <w:pPr>
        <w:jc w:val="left"/>
      </w:pPr>
      <w:r w:rsidRPr="00116856">
        <w:t>В Арбитражный суд [Название региона]</w:t>
      </w:r>
      <w:r w:rsidRPr="00116856">
        <w:br/>
        <w:t>Адрес: [Индекс, город, улица, дом]</w:t>
      </w:r>
      <w:r w:rsidRPr="00116856">
        <w:br/>
        <w:t>Дело № [Номер дела о банкротстве]</w:t>
      </w:r>
      <w:r w:rsidRPr="00116856">
        <w:br/>
      </w:r>
      <w:r w:rsidRPr="00116856">
        <w:br/>
      </w:r>
      <w:r w:rsidRPr="00116856">
        <w:rPr>
          <w:b/>
          <w:bCs/>
        </w:rPr>
        <w:t>Заявитель (управляющий):</w:t>
      </w:r>
      <w:r w:rsidRPr="00116856">
        <w:t xml:space="preserve"> [ФИО полностью]</w:t>
      </w:r>
      <w:r w:rsidRPr="00116856">
        <w:br/>
        <w:t>Адрес: [Адрес для корреспонденции]</w:t>
      </w:r>
      <w:r w:rsidRPr="00116856">
        <w:br/>
      </w:r>
      <w:r w:rsidRPr="00116856">
        <w:br/>
      </w:r>
      <w:r w:rsidRPr="00116856">
        <w:rPr>
          <w:b/>
          <w:bCs/>
        </w:rPr>
        <w:t>Ответчик:</w:t>
      </w:r>
      <w:r w:rsidRPr="00116856">
        <w:t xml:space="preserve"> [Ваше ФИО]</w:t>
      </w:r>
      <w:r w:rsidRPr="00116856">
        <w:br/>
        <w:t>Адрес: [Ваш адрес регистрации]</w:t>
      </w:r>
      <w:r w:rsidRPr="00116856">
        <w:br/>
        <w:t>Телефон: [Ваш телефон]</w:t>
      </w:r>
    </w:p>
    <w:p w14:paraId="41FB4A3F" w14:textId="77777777" w:rsidR="00116856" w:rsidRPr="00116856" w:rsidRDefault="00116856" w:rsidP="00116856">
      <w:pPr>
        <w:jc w:val="center"/>
        <w:rPr>
          <w:b/>
          <w:bCs/>
        </w:rPr>
      </w:pPr>
      <w:r w:rsidRPr="00116856">
        <w:rPr>
          <w:b/>
          <w:bCs/>
        </w:rPr>
        <w:t>ВОЗРАЖЕНИЕ</w:t>
      </w:r>
      <w:r w:rsidRPr="00116856">
        <w:rPr>
          <w:b/>
          <w:bCs/>
        </w:rPr>
        <w:br/>
        <w:t>на заявление о привлечении к субсидиарной ответственности</w:t>
      </w:r>
    </w:p>
    <w:p w14:paraId="605C3A70" w14:textId="77777777" w:rsidR="00116856" w:rsidRPr="00116856" w:rsidRDefault="00116856" w:rsidP="00116856">
      <w:r w:rsidRPr="00116856">
        <w:t>В производстве Арбитражного суда [Название региона] находится дело о несостоятельности (банкротстве) [Наименование организации-должника]. В рамках указанного дела конкурсным управляющим подано заявление о привлечении меня, [Ваше ФИО], к субсидиарной ответственности по обязательствам должника на сумму [Сумма] руб.</w:t>
      </w:r>
    </w:p>
    <w:p w14:paraId="4D3AB593" w14:textId="77777777" w:rsidR="00116856" w:rsidRPr="00116856" w:rsidRDefault="00116856" w:rsidP="00116856">
      <w:r w:rsidRPr="00116856">
        <w:t>С требованиями заявителя не согласен в полном объеме, считаю их необоснованными ввиду следующего. Заявитель указывает, что банкротство предприятия наступило вследствие совершения сделки по перечислению денежных средств в адрес ООО [Название] в размере [Сумма] руб. от «__» ________ 20__ г. Однако данная сделка являлась обычной хозяйственной операцией по закупке сырья, необходимого для производственного цикла. Факт поставки сырья подтверждается товарными накладными № [Номера] и актами сверки.</w:t>
      </w:r>
    </w:p>
    <w:p w14:paraId="6054AEE7" w14:textId="77777777" w:rsidR="00116856" w:rsidRPr="00116856" w:rsidRDefault="00116856" w:rsidP="00116856">
      <w:r w:rsidRPr="00116856">
        <w:t>Относительно довода о несвоевременной подаче заявления о банкротстве поясняю: по состоянию на «__» ________ 20__ г. у предприятия имелся утвержденный план финансового оздоровления. В указанный период велись переговоры с ПАО [Название банка] о реструктуризации кредитного портфеля, что подтверждается официальным письмом банка от «__» ________ 20__ г. Таким образом, я действовал в рамках разумного предпринимательского риска, рассчитывая на преодоление временных финансовых трудностей.</w:t>
      </w:r>
    </w:p>
    <w:p w14:paraId="2BC6C057" w14:textId="77777777" w:rsidR="00116856" w:rsidRPr="00116856" w:rsidRDefault="00116856" w:rsidP="00116856">
      <w:r w:rsidRPr="00116856">
        <w:t>Также не соответствует действительности довод об уклонении от передачи документации. Вся первичная бухгалтерская документация, включая кассовые книги и реестры договоров, была направлена в адрес конкурсного управляющего ценным письмом с описью вложения от «__» ________ 20__ г. (почтовый идентификатор [Номер]).</w:t>
      </w:r>
    </w:p>
    <w:p w14:paraId="02CD9D14" w14:textId="77777777" w:rsidR="00116856" w:rsidRPr="00116856" w:rsidRDefault="00116856" w:rsidP="00116856">
      <w:r w:rsidRPr="00116856">
        <w:t>На основании изложенного, руководствуясь статьями 61.10 - 61.12 ФЗ «О несостоятельности (банкротстве)», статьями 41, 131 АПК РФ,</w:t>
      </w:r>
    </w:p>
    <w:p w14:paraId="250FC915" w14:textId="77777777" w:rsidR="00116856" w:rsidRPr="00116856" w:rsidRDefault="00116856" w:rsidP="00116856">
      <w:pPr>
        <w:jc w:val="center"/>
        <w:rPr>
          <w:b/>
          <w:bCs/>
        </w:rPr>
      </w:pPr>
      <w:r w:rsidRPr="00116856">
        <w:rPr>
          <w:b/>
          <w:bCs/>
        </w:rPr>
        <w:t>ПРОШУ:</w:t>
      </w:r>
    </w:p>
    <w:p w14:paraId="69A1E2AD" w14:textId="77777777" w:rsidR="00116856" w:rsidRPr="00116856" w:rsidRDefault="00116856" w:rsidP="00116856">
      <w:pPr>
        <w:numPr>
          <w:ilvl w:val="0"/>
          <w:numId w:val="35"/>
        </w:numPr>
      </w:pPr>
      <w:r w:rsidRPr="00116856">
        <w:t>приобщить настоящие возражения к материалам дела № [Номер];</w:t>
      </w:r>
    </w:p>
    <w:p w14:paraId="0281F299" w14:textId="77777777" w:rsidR="00116856" w:rsidRPr="00116856" w:rsidRDefault="00116856" w:rsidP="00116856">
      <w:pPr>
        <w:numPr>
          <w:ilvl w:val="0"/>
          <w:numId w:val="35"/>
        </w:numPr>
      </w:pPr>
      <w:r w:rsidRPr="00116856">
        <w:t>отказать в удовлетворении заявления конкурсного управляющего о привлечении меня к субсидиарной ответственности в полном объеме;</w:t>
      </w:r>
    </w:p>
    <w:p w14:paraId="4E4492B3" w14:textId="77777777" w:rsidR="00116856" w:rsidRPr="00116856" w:rsidRDefault="00116856" w:rsidP="00116856">
      <w:pPr>
        <w:numPr>
          <w:ilvl w:val="0"/>
          <w:numId w:val="35"/>
        </w:numPr>
      </w:pPr>
      <w:r w:rsidRPr="00116856">
        <w:lastRenderedPageBreak/>
        <w:t>вызвать в качестве свидетеля [ФИО главного бухгалтера] для подтверждения факта сохранности и передачи документов.</w:t>
      </w:r>
    </w:p>
    <w:p w14:paraId="37BCC2EF" w14:textId="77777777" w:rsidR="00116856" w:rsidRPr="00116856" w:rsidRDefault="00116856" w:rsidP="00116856">
      <w:pPr>
        <w:rPr>
          <w:b/>
          <w:bCs/>
        </w:rPr>
      </w:pPr>
      <w:r w:rsidRPr="00116856">
        <w:rPr>
          <w:b/>
          <w:bCs/>
        </w:rPr>
        <w:t>Приложения:</w:t>
      </w:r>
    </w:p>
    <w:p w14:paraId="5F8F1680" w14:textId="77777777" w:rsidR="00116856" w:rsidRPr="00116856" w:rsidRDefault="00116856" w:rsidP="00116856">
      <w:pPr>
        <w:numPr>
          <w:ilvl w:val="0"/>
          <w:numId w:val="36"/>
        </w:numPr>
      </w:pPr>
      <w:r w:rsidRPr="00116856">
        <w:t>копия описи вложения и почтовой квитанции о направлении документов управляющему;</w:t>
      </w:r>
    </w:p>
    <w:p w14:paraId="0F5F17E0" w14:textId="77777777" w:rsidR="00116856" w:rsidRPr="00116856" w:rsidRDefault="00116856" w:rsidP="00116856">
      <w:pPr>
        <w:numPr>
          <w:ilvl w:val="0"/>
          <w:numId w:val="36"/>
        </w:numPr>
      </w:pPr>
      <w:r w:rsidRPr="00116856">
        <w:t>копия бизнес-плана/плана финансового оздоровления от «__» ________ 20__ г.;</w:t>
      </w:r>
    </w:p>
    <w:p w14:paraId="4E23AB04" w14:textId="77777777" w:rsidR="00116856" w:rsidRPr="00116856" w:rsidRDefault="00116856" w:rsidP="00116856">
      <w:pPr>
        <w:numPr>
          <w:ilvl w:val="0"/>
          <w:numId w:val="36"/>
        </w:numPr>
      </w:pPr>
      <w:r w:rsidRPr="00116856">
        <w:t>бухгалтерская справка об имущественном положении на дату предполагаемого возникновения признаков банкротства;</w:t>
      </w:r>
    </w:p>
    <w:p w14:paraId="49648C99" w14:textId="77777777" w:rsidR="00116856" w:rsidRPr="00116856" w:rsidRDefault="00116856" w:rsidP="00116856">
      <w:pPr>
        <w:numPr>
          <w:ilvl w:val="0"/>
          <w:numId w:val="36"/>
        </w:numPr>
      </w:pPr>
      <w:r w:rsidRPr="00116856">
        <w:t>копии писем и протоколов встреч с банками и контрагентами;</w:t>
      </w:r>
    </w:p>
    <w:p w14:paraId="3172A2BF" w14:textId="77777777" w:rsidR="00116856" w:rsidRPr="00116856" w:rsidRDefault="00116856" w:rsidP="00116856">
      <w:pPr>
        <w:numPr>
          <w:ilvl w:val="0"/>
          <w:numId w:val="36"/>
        </w:numPr>
      </w:pPr>
      <w:r w:rsidRPr="00116856">
        <w:t>копии товарных накладных по спорным сделкам;</w:t>
      </w:r>
    </w:p>
    <w:p w14:paraId="15DA5913" w14:textId="77777777" w:rsidR="00116856" w:rsidRPr="00116856" w:rsidRDefault="00116856" w:rsidP="00116856">
      <w:pPr>
        <w:numPr>
          <w:ilvl w:val="0"/>
          <w:numId w:val="36"/>
        </w:numPr>
      </w:pPr>
      <w:r w:rsidRPr="00116856">
        <w:t>квитанция о направлении копии возражения управляющему и кредиторам.</w:t>
      </w:r>
    </w:p>
    <w:p w14:paraId="7497DFA7" w14:textId="77777777" w:rsidR="00116856" w:rsidRPr="00116856" w:rsidRDefault="00116856" w:rsidP="00116856">
      <w:pPr>
        <w:jc w:val="left"/>
      </w:pPr>
      <w:r w:rsidRPr="00116856">
        <w:t>«__» ________ 20__ г.</w:t>
      </w:r>
      <w:r w:rsidRPr="00116856">
        <w:br/>
        <w:t>________________ / [Ваша Фамилия И.О.]</w:t>
      </w:r>
    </w:p>
    <w:p w14:paraId="28F9F533" w14:textId="77777777" w:rsidR="0083247E" w:rsidRPr="00116856" w:rsidRDefault="0083247E" w:rsidP="00116856"/>
    <w:sectPr w:rsidR="0083247E" w:rsidRPr="0011685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F23F" w14:textId="77777777" w:rsidR="00256046" w:rsidRDefault="00256046" w:rsidP="00AA1082">
      <w:pPr>
        <w:spacing w:after="0" w:line="240" w:lineRule="auto"/>
      </w:pPr>
      <w:r>
        <w:separator/>
      </w:r>
    </w:p>
  </w:endnote>
  <w:endnote w:type="continuationSeparator" w:id="0">
    <w:p w14:paraId="717B9FC6" w14:textId="77777777" w:rsidR="00256046" w:rsidRDefault="0025604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58BE" w14:textId="77777777" w:rsidR="00256046" w:rsidRDefault="00256046" w:rsidP="00AA1082">
      <w:pPr>
        <w:spacing w:after="0" w:line="240" w:lineRule="auto"/>
      </w:pPr>
      <w:r>
        <w:separator/>
      </w:r>
    </w:p>
  </w:footnote>
  <w:footnote w:type="continuationSeparator" w:id="0">
    <w:p w14:paraId="7DFD6B4D" w14:textId="77777777" w:rsidR="00256046" w:rsidRDefault="0025604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4"/>
  </w:num>
  <w:num w:numId="2" w16cid:durableId="1452941838">
    <w:abstractNumId w:val="10"/>
  </w:num>
  <w:num w:numId="3" w16cid:durableId="920721973">
    <w:abstractNumId w:val="35"/>
  </w:num>
  <w:num w:numId="4" w16cid:durableId="264507195">
    <w:abstractNumId w:val="8"/>
  </w:num>
  <w:num w:numId="5" w16cid:durableId="2094425757">
    <w:abstractNumId w:val="26"/>
  </w:num>
  <w:num w:numId="6" w16cid:durableId="387799011">
    <w:abstractNumId w:val="29"/>
  </w:num>
  <w:num w:numId="7" w16cid:durableId="640891288">
    <w:abstractNumId w:val="19"/>
  </w:num>
  <w:num w:numId="8" w16cid:durableId="648482858">
    <w:abstractNumId w:val="18"/>
  </w:num>
  <w:num w:numId="9" w16cid:durableId="1012881675">
    <w:abstractNumId w:val="7"/>
  </w:num>
  <w:num w:numId="10" w16cid:durableId="79913112">
    <w:abstractNumId w:val="12"/>
  </w:num>
  <w:num w:numId="11" w16cid:durableId="1911189776">
    <w:abstractNumId w:val="21"/>
  </w:num>
  <w:num w:numId="12" w16cid:durableId="244193954">
    <w:abstractNumId w:val="17"/>
  </w:num>
  <w:num w:numId="13" w16cid:durableId="1993094692">
    <w:abstractNumId w:val="0"/>
  </w:num>
  <w:num w:numId="14" w16cid:durableId="1584097766">
    <w:abstractNumId w:val="11"/>
  </w:num>
  <w:num w:numId="15" w16cid:durableId="1309090649">
    <w:abstractNumId w:val="4"/>
  </w:num>
  <w:num w:numId="16" w16cid:durableId="747574840">
    <w:abstractNumId w:val="20"/>
  </w:num>
  <w:num w:numId="17" w16cid:durableId="1671369114">
    <w:abstractNumId w:val="6"/>
  </w:num>
  <w:num w:numId="18" w16cid:durableId="1985961058">
    <w:abstractNumId w:val="9"/>
  </w:num>
  <w:num w:numId="19" w16cid:durableId="472797734">
    <w:abstractNumId w:val="30"/>
  </w:num>
  <w:num w:numId="20" w16cid:durableId="1319460252">
    <w:abstractNumId w:val="5"/>
  </w:num>
  <w:num w:numId="21" w16cid:durableId="1320495599">
    <w:abstractNumId w:val="32"/>
  </w:num>
  <w:num w:numId="22" w16cid:durableId="476916200">
    <w:abstractNumId w:val="2"/>
  </w:num>
  <w:num w:numId="23" w16cid:durableId="901983806">
    <w:abstractNumId w:val="23"/>
  </w:num>
  <w:num w:numId="24" w16cid:durableId="332338557">
    <w:abstractNumId w:val="27"/>
  </w:num>
  <w:num w:numId="25" w16cid:durableId="560672110">
    <w:abstractNumId w:val="3"/>
  </w:num>
  <w:num w:numId="26" w16cid:durableId="1949848434">
    <w:abstractNumId w:val="16"/>
  </w:num>
  <w:num w:numId="27" w16cid:durableId="1395080686">
    <w:abstractNumId w:val="1"/>
  </w:num>
  <w:num w:numId="28" w16cid:durableId="1128938966">
    <w:abstractNumId w:val="33"/>
  </w:num>
  <w:num w:numId="29" w16cid:durableId="1603414951">
    <w:abstractNumId w:val="31"/>
  </w:num>
  <w:num w:numId="30" w16cid:durableId="1040741857">
    <w:abstractNumId w:val="22"/>
  </w:num>
  <w:num w:numId="31" w16cid:durableId="1608848739">
    <w:abstractNumId w:val="34"/>
  </w:num>
  <w:num w:numId="32" w16cid:durableId="615453612">
    <w:abstractNumId w:val="25"/>
  </w:num>
  <w:num w:numId="33" w16cid:durableId="884369876">
    <w:abstractNumId w:val="24"/>
  </w:num>
  <w:num w:numId="34" w16cid:durableId="500854003">
    <w:abstractNumId w:val="15"/>
  </w:num>
  <w:num w:numId="35" w16cid:durableId="499004488">
    <w:abstractNumId w:val="13"/>
  </w:num>
  <w:num w:numId="36" w16cid:durableId="8404377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246DE"/>
    <w:rsid w:val="00227EAA"/>
    <w:rsid w:val="00256046"/>
    <w:rsid w:val="00264069"/>
    <w:rsid w:val="0029453C"/>
    <w:rsid w:val="00313859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582049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2026-03-18T06:01:00Z</dcterms:created>
  <dcterms:modified xsi:type="dcterms:W3CDTF">2026-03-18T06:01:00Z</dcterms:modified>
</cp:coreProperties>
</file>