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619E" w14:textId="77777777" w:rsidR="0054423A" w:rsidRPr="0054423A" w:rsidRDefault="0054423A" w:rsidP="0054423A">
      <w:pPr>
        <w:jc w:val="left"/>
      </w:pPr>
      <w:r w:rsidRPr="0054423A">
        <w:t>В [Наименование районного или мирового суда]</w:t>
      </w:r>
      <w:r w:rsidRPr="0054423A">
        <w:br/>
        <w:t xml:space="preserve">Адрес: [Полный адрес </w:t>
      </w:r>
      <w:proofErr w:type="gramStart"/>
      <w:r w:rsidRPr="0054423A">
        <w:t>суда]</w:t>
      </w:r>
      <w:r w:rsidRPr="0054423A">
        <w:rPr>
          <w:b/>
          <w:bCs/>
        </w:rPr>
        <w:t>Истец</w:t>
      </w:r>
      <w:proofErr w:type="gramEnd"/>
      <w:r w:rsidRPr="0054423A">
        <w:rPr>
          <w:b/>
          <w:bCs/>
        </w:rPr>
        <w:t>:</w:t>
      </w:r>
      <w:r w:rsidRPr="0054423A">
        <w:t xml:space="preserve"> [ФИО истца полностью]</w:t>
      </w:r>
      <w:r w:rsidRPr="0054423A">
        <w:br/>
        <w:t xml:space="preserve">Адрес: [Адрес регистрации </w:t>
      </w:r>
      <w:proofErr w:type="gramStart"/>
      <w:r w:rsidRPr="0054423A">
        <w:t>истца]</w:t>
      </w:r>
      <w:r w:rsidRPr="0054423A">
        <w:rPr>
          <w:b/>
          <w:bCs/>
        </w:rPr>
        <w:t>Ответчик</w:t>
      </w:r>
      <w:proofErr w:type="gramEnd"/>
      <w:r w:rsidRPr="0054423A">
        <w:rPr>
          <w:b/>
          <w:bCs/>
        </w:rPr>
        <w:t>:</w:t>
      </w:r>
      <w:r w:rsidRPr="0054423A">
        <w:t xml:space="preserve"> [Ваше ФИО полностью]</w:t>
      </w:r>
      <w:r w:rsidRPr="0054423A">
        <w:br/>
        <w:t>Адрес: [Ваш адрес регистрации]</w:t>
      </w:r>
      <w:r w:rsidRPr="0054423A">
        <w:br/>
      </w:r>
      <w:r w:rsidRPr="0054423A">
        <w:rPr>
          <w:b/>
          <w:bCs/>
        </w:rPr>
        <w:t>Дело №:</w:t>
      </w:r>
      <w:r w:rsidRPr="0054423A">
        <w:t xml:space="preserve"> [Номер дела, если известен]</w:t>
      </w:r>
    </w:p>
    <w:p w14:paraId="0D1EBE8C" w14:textId="77777777" w:rsidR="0054423A" w:rsidRPr="0054423A" w:rsidRDefault="0054423A" w:rsidP="0054423A">
      <w:pPr>
        <w:jc w:val="left"/>
        <w:rPr>
          <w:b/>
          <w:bCs/>
        </w:rPr>
      </w:pPr>
      <w:r w:rsidRPr="0054423A">
        <w:rPr>
          <w:b/>
          <w:bCs/>
        </w:rPr>
        <w:t>ВОЗРАЖЕНИЕ НА ИСКОВОЕ ЗАЯВЛЕНИЕ</w:t>
      </w:r>
      <w:r w:rsidRPr="0054423A">
        <w:rPr>
          <w:b/>
          <w:bCs/>
        </w:rPr>
        <w:br/>
        <w:t>о возмещении ущерба, причиненного заливом квартиры</w:t>
      </w:r>
    </w:p>
    <w:p w14:paraId="6F80B3A8" w14:textId="77777777" w:rsidR="0054423A" w:rsidRPr="0054423A" w:rsidRDefault="0054423A" w:rsidP="0054423A">
      <w:r w:rsidRPr="0054423A">
        <w:t>В производстве [Наименование суда] находится гражданское дело по иску [ФИО истца] к [Ваше ФИО] о взыскании денежных средств в счет возмещения ущерба, причиненного в результате пролива жилого помещения, имевшего место «__» ________ 20__ г.</w:t>
      </w:r>
    </w:p>
    <w:p w14:paraId="37793A14" w14:textId="77777777" w:rsidR="0054423A" w:rsidRPr="0054423A" w:rsidRDefault="0054423A" w:rsidP="0054423A">
      <w:r w:rsidRPr="0054423A">
        <w:t>С заявленными требованиями Ответчик не согласен в полном объеме (либо в части размера ущерба), считая их необоснованными и не подтвержденными надлежащими доказательствами по следующим основаниям.</w:t>
      </w:r>
    </w:p>
    <w:p w14:paraId="40B5E975" w14:textId="77777777" w:rsidR="0054423A" w:rsidRPr="0054423A" w:rsidRDefault="0054423A" w:rsidP="0054423A">
      <w:r w:rsidRPr="0054423A">
        <w:t>Во-первых, Истцом не доказана вина Ответчика в произошедшем событии. Согласно Акту осмотра от «__» ________ 20__ г., причиной залива указано [описание причины из акта]. Однако данное сантехническое оборудование относится к общему имуществу многоквартирного дома (например, первый запорный кран на стояке), ответственность за содержание которого несет управляющая организация. Факт моего обращения в аварийную службу подтвержден заявкой №__ от «__» ________ 20__ г., где зафиксирована течь общедомовых коммуникаций.</w:t>
      </w:r>
    </w:p>
    <w:p w14:paraId="1DC9FF54" w14:textId="77777777" w:rsidR="0054423A" w:rsidRPr="0054423A" w:rsidRDefault="0054423A" w:rsidP="0054423A">
      <w:r w:rsidRPr="0054423A">
        <w:t>Во-вторых, расчет стоимости восстановительного ремонта, представленный Истцом в Отчете №__, является существенно завышенным. Оценщиком не учтен фактический износ отделочных материалов, который на момент события составлял более [процент]%. Кроме того, в смету включены работы в помещениях [наименование комнат], которые, согласно первичному акту осмотра от «__» ________ 20__ г., вовсе не пострадали от контакта с водой.</w:t>
      </w:r>
    </w:p>
    <w:p w14:paraId="6954FA7A" w14:textId="77777777" w:rsidR="0054423A" w:rsidRPr="0054423A" w:rsidRDefault="0054423A" w:rsidP="0054423A">
      <w:r w:rsidRPr="0054423A">
        <w:t>Согласно сложившейся судебной практике и требованиям ст. 15 ГК РФ, Истец имеет право на приведение квартиры в состояние, предшествующее заливу, а не на проведение капитального ремонта с улучшением характеристик жилья за счет Ответчика.</w:t>
      </w:r>
    </w:p>
    <w:p w14:paraId="7C1A06AA" w14:textId="77777777" w:rsidR="0054423A" w:rsidRPr="0054423A" w:rsidRDefault="0054423A" w:rsidP="0054423A">
      <w:pPr>
        <w:rPr>
          <w:b/>
          <w:bCs/>
        </w:rPr>
      </w:pPr>
      <w:r w:rsidRPr="0054423A">
        <w:rPr>
          <w:b/>
          <w:bCs/>
        </w:rPr>
        <w:t>ПРОШУ:</w:t>
      </w:r>
    </w:p>
    <w:p w14:paraId="0D7E9AA0" w14:textId="77777777" w:rsidR="0054423A" w:rsidRPr="0054423A" w:rsidRDefault="0054423A" w:rsidP="0054423A">
      <w:pPr>
        <w:numPr>
          <w:ilvl w:val="0"/>
          <w:numId w:val="23"/>
        </w:numPr>
      </w:pPr>
      <w:r w:rsidRPr="0054423A">
        <w:t>в удовлетворении исковых требований [ФИО истца] к [Ваше ФИО] о возмещении ущерба отказать в полном объеме;</w:t>
      </w:r>
    </w:p>
    <w:p w14:paraId="4CFEB122" w14:textId="77777777" w:rsidR="0054423A" w:rsidRPr="0054423A" w:rsidRDefault="0054423A" w:rsidP="0054423A">
      <w:pPr>
        <w:numPr>
          <w:ilvl w:val="0"/>
          <w:numId w:val="23"/>
        </w:numPr>
      </w:pPr>
      <w:r w:rsidRPr="0054423A">
        <w:t>в случае признания вины Ответчика, снизить размер взыскиваемого ущерба до суммы, определенной по результатам судебной технической экспертизы;</w:t>
      </w:r>
    </w:p>
    <w:p w14:paraId="61DE4A5A" w14:textId="77777777" w:rsidR="0054423A" w:rsidRPr="0054423A" w:rsidRDefault="0054423A" w:rsidP="0054423A">
      <w:pPr>
        <w:numPr>
          <w:ilvl w:val="0"/>
          <w:numId w:val="23"/>
        </w:numPr>
      </w:pPr>
      <w:r w:rsidRPr="0054423A">
        <w:t>применить сроки исковой давности (если применимо);</w:t>
      </w:r>
    </w:p>
    <w:p w14:paraId="27D75934" w14:textId="77777777" w:rsidR="0054423A" w:rsidRPr="0054423A" w:rsidRDefault="0054423A" w:rsidP="0054423A">
      <w:pPr>
        <w:numPr>
          <w:ilvl w:val="0"/>
          <w:numId w:val="23"/>
        </w:numPr>
      </w:pPr>
      <w:r w:rsidRPr="0054423A">
        <w:t>рассмотреть вопрос о назначении по делу судебной оценочной экспертизы для определения рыночной стоимости ремонта.</w:t>
      </w:r>
    </w:p>
    <w:p w14:paraId="0B85F90F" w14:textId="77777777" w:rsidR="0054423A" w:rsidRPr="0054423A" w:rsidRDefault="0054423A" w:rsidP="0054423A">
      <w:pPr>
        <w:rPr>
          <w:b/>
          <w:bCs/>
        </w:rPr>
      </w:pPr>
      <w:r w:rsidRPr="0054423A">
        <w:rPr>
          <w:b/>
          <w:bCs/>
        </w:rPr>
        <w:t>Приложения:</w:t>
      </w:r>
    </w:p>
    <w:p w14:paraId="2DB06DC5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копия акта осмотра аварийной службой с указанием истинной причины течи;</w:t>
      </w:r>
    </w:p>
    <w:p w14:paraId="646FF6AE" w14:textId="77777777" w:rsidR="0054423A" w:rsidRPr="0054423A" w:rsidRDefault="0054423A" w:rsidP="0054423A">
      <w:pPr>
        <w:numPr>
          <w:ilvl w:val="0"/>
          <w:numId w:val="24"/>
        </w:numPr>
      </w:pPr>
      <w:proofErr w:type="spellStart"/>
      <w:r w:rsidRPr="0054423A">
        <w:lastRenderedPageBreak/>
        <w:t>контррасчет</w:t>
      </w:r>
      <w:proofErr w:type="spellEnd"/>
      <w:r w:rsidRPr="0054423A">
        <w:t xml:space="preserve"> стоимости восстановительного ремонта (смета);</w:t>
      </w:r>
    </w:p>
    <w:p w14:paraId="3657626E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фотоматериалы, подтверждающие отсутствие повреждений в ряде помещений;</w:t>
      </w:r>
    </w:p>
    <w:p w14:paraId="5167DB0B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копии возражения для сторон по количеству лиц в деле;</w:t>
      </w:r>
    </w:p>
    <w:p w14:paraId="184B20F8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квитанция об отправке копии возражения Истцу;</w:t>
      </w:r>
    </w:p>
    <w:p w14:paraId="153C9A1F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заключение независимого специалиста (при наличии);</w:t>
      </w:r>
    </w:p>
    <w:p w14:paraId="50F14A70" w14:textId="77777777" w:rsidR="0054423A" w:rsidRPr="0054423A" w:rsidRDefault="0054423A" w:rsidP="0054423A">
      <w:pPr>
        <w:numPr>
          <w:ilvl w:val="0"/>
          <w:numId w:val="24"/>
        </w:numPr>
      </w:pPr>
      <w:r w:rsidRPr="0054423A">
        <w:t>ходатайство о вызове и допросе свидетелей.</w:t>
      </w:r>
    </w:p>
    <w:p w14:paraId="53C186D9" w14:textId="77777777" w:rsidR="0054423A" w:rsidRPr="0054423A" w:rsidRDefault="0054423A" w:rsidP="0054423A">
      <w:pPr>
        <w:jc w:val="left"/>
      </w:pPr>
      <w:r w:rsidRPr="0054423A">
        <w:t>«__» ________ 20__ г.</w:t>
      </w:r>
      <w:r w:rsidRPr="0054423A">
        <w:br/>
        <w:t>________________ / [Ваша Фамилия И.О.]</w:t>
      </w:r>
    </w:p>
    <w:p w14:paraId="47CE588E" w14:textId="77777777" w:rsidR="0083247E" w:rsidRPr="0054423A" w:rsidRDefault="0083247E" w:rsidP="0054423A"/>
    <w:sectPr w:rsidR="0083247E" w:rsidRPr="0054423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7225" w14:textId="77777777" w:rsidR="00701623" w:rsidRDefault="00701623" w:rsidP="00AA1082">
      <w:pPr>
        <w:spacing w:after="0" w:line="240" w:lineRule="auto"/>
      </w:pPr>
      <w:r>
        <w:separator/>
      </w:r>
    </w:p>
  </w:endnote>
  <w:endnote w:type="continuationSeparator" w:id="0">
    <w:p w14:paraId="08BDDA28" w14:textId="77777777" w:rsidR="00701623" w:rsidRDefault="0070162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E208" w14:textId="77777777" w:rsidR="00701623" w:rsidRDefault="00701623" w:rsidP="00AA1082">
      <w:pPr>
        <w:spacing w:after="0" w:line="240" w:lineRule="auto"/>
      </w:pPr>
      <w:r>
        <w:separator/>
      </w:r>
    </w:p>
  </w:footnote>
  <w:footnote w:type="continuationSeparator" w:id="0">
    <w:p w14:paraId="5E06827A" w14:textId="77777777" w:rsidR="00701623" w:rsidRDefault="0070162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8"/>
  </w:num>
  <w:num w:numId="3" w16cid:durableId="181556966">
    <w:abstractNumId w:val="10"/>
  </w:num>
  <w:num w:numId="4" w16cid:durableId="1340887968">
    <w:abstractNumId w:val="0"/>
  </w:num>
  <w:num w:numId="5" w16cid:durableId="228000990">
    <w:abstractNumId w:val="5"/>
  </w:num>
  <w:num w:numId="6" w16cid:durableId="1255434315">
    <w:abstractNumId w:val="15"/>
  </w:num>
  <w:num w:numId="7" w16cid:durableId="172035712">
    <w:abstractNumId w:val="2"/>
  </w:num>
  <w:num w:numId="8" w16cid:durableId="1049846074">
    <w:abstractNumId w:val="23"/>
  </w:num>
  <w:num w:numId="9" w16cid:durableId="608271419">
    <w:abstractNumId w:val="13"/>
  </w:num>
  <w:num w:numId="10" w16cid:durableId="886382425">
    <w:abstractNumId w:val="7"/>
  </w:num>
  <w:num w:numId="11" w16cid:durableId="1389455497">
    <w:abstractNumId w:val="9"/>
  </w:num>
  <w:num w:numId="12" w16cid:durableId="1244143193">
    <w:abstractNumId w:val="4"/>
  </w:num>
  <w:num w:numId="13" w16cid:durableId="1301885774">
    <w:abstractNumId w:val="18"/>
  </w:num>
  <w:num w:numId="14" w16cid:durableId="1170372778">
    <w:abstractNumId w:val="1"/>
  </w:num>
  <w:num w:numId="15" w16cid:durableId="1933466155">
    <w:abstractNumId w:val="21"/>
  </w:num>
  <w:num w:numId="16" w16cid:durableId="1095052088">
    <w:abstractNumId w:val="17"/>
  </w:num>
  <w:num w:numId="17" w16cid:durableId="928543777">
    <w:abstractNumId w:val="11"/>
  </w:num>
  <w:num w:numId="18" w16cid:durableId="452289389">
    <w:abstractNumId w:val="22"/>
  </w:num>
  <w:num w:numId="19" w16cid:durableId="1185947087">
    <w:abstractNumId w:val="6"/>
  </w:num>
  <w:num w:numId="20" w16cid:durableId="682393372">
    <w:abstractNumId w:val="14"/>
  </w:num>
  <w:num w:numId="21" w16cid:durableId="1019887786">
    <w:abstractNumId w:val="19"/>
  </w:num>
  <w:num w:numId="22" w16cid:durableId="2016150798">
    <w:abstractNumId w:val="3"/>
  </w:num>
  <w:num w:numId="23" w16cid:durableId="275676280">
    <w:abstractNumId w:val="20"/>
  </w:num>
  <w:num w:numId="24" w16cid:durableId="1352339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4423A"/>
    <w:rsid w:val="005F732D"/>
    <w:rsid w:val="00657808"/>
    <w:rsid w:val="00675063"/>
    <w:rsid w:val="006C079B"/>
    <w:rsid w:val="00701623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2026-03-20T04:41:00Z</dcterms:created>
  <dcterms:modified xsi:type="dcterms:W3CDTF">2026-03-20T04:41:00Z</dcterms:modified>
</cp:coreProperties>
</file>