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5AD86" w14:textId="77777777" w:rsidR="00283E48" w:rsidRPr="00283E48" w:rsidRDefault="00283E48" w:rsidP="00283E48">
      <w:pPr>
        <w:rPr>
          <w:b/>
          <w:bCs/>
        </w:rPr>
      </w:pPr>
      <w:r w:rsidRPr="00283E48">
        <w:rPr>
          <w:b/>
          <w:bCs/>
        </w:rPr>
        <w:t>Протокол разногласий к договору № [Номер] от "__" ________ 20__ г.</w:t>
      </w:r>
    </w:p>
    <w:p w14:paraId="767EC09F" w14:textId="77777777" w:rsidR="00283E48" w:rsidRPr="00283E48" w:rsidRDefault="00283E48" w:rsidP="00283E48">
      <w:r w:rsidRPr="00283E48">
        <w:t>г. [Город] "__" ________ 20__ г.</w:t>
      </w:r>
    </w:p>
    <w:p w14:paraId="77B096E2" w14:textId="77777777" w:rsidR="00283E48" w:rsidRPr="00283E48" w:rsidRDefault="00283E48" w:rsidP="00283E48">
      <w:r w:rsidRPr="00283E48">
        <w:t>[Наименование организации/ФИО], именуемый в дальнейшем "[Сторона 1]", в лице [Должность, ФИО], действующего на основании [Устав/Доверенность], с одной стороны, и [Наименование организации/ФИО], именуемый в дальнейшем "[Сторона 2]", в лице [Должность, ФИО], действующего на основании [Устав/Доверенность], с другой стороны, составили настоящий протокол о нижеследующем:</w:t>
      </w:r>
    </w:p>
    <w:p w14:paraId="4C995782" w14:textId="77777777" w:rsidR="00283E48" w:rsidRPr="00283E48" w:rsidRDefault="00283E48" w:rsidP="00283E48">
      <w:r w:rsidRPr="00283E48">
        <w:t>1. Стороны при подписании Договора № [Номер] от "__" ________ 20__ г. (далее - Договор) пришли к соглашению об изменении следующих условий:</w:t>
      </w:r>
    </w:p>
    <w:tbl>
      <w:tblPr>
        <w:tblW w:w="5000" w:type="pct"/>
        <w:tblBorders>
          <w:top w:val="single" w:sz="6" w:space="0" w:color="E1E8ED"/>
          <w:left w:val="single" w:sz="6" w:space="0" w:color="E1E8ED"/>
          <w:bottom w:val="single" w:sz="6" w:space="0" w:color="E1E8ED"/>
          <w:right w:val="single" w:sz="6" w:space="0" w:color="E1E8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2190"/>
        <w:gridCol w:w="1769"/>
        <w:gridCol w:w="1791"/>
        <w:gridCol w:w="3723"/>
      </w:tblGrid>
      <w:tr w:rsidR="00283E48" w:rsidRPr="00283E48" w14:paraId="6188A4E2" w14:textId="77777777">
        <w:trPr>
          <w:tblHeader/>
        </w:trPr>
        <w:tc>
          <w:tcPr>
            <w:tcW w:w="0" w:type="auto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BEF65C" w14:textId="77777777" w:rsidR="00283E48" w:rsidRPr="00283E48" w:rsidRDefault="00283E48" w:rsidP="00283E48">
            <w:pPr>
              <w:rPr>
                <w:b/>
                <w:bCs/>
              </w:rPr>
            </w:pPr>
            <w:r w:rsidRPr="00283E48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FE02FD" w14:textId="77777777" w:rsidR="00283E48" w:rsidRPr="00283E48" w:rsidRDefault="00283E48" w:rsidP="00283E48">
            <w:pPr>
              <w:rPr>
                <w:b/>
                <w:bCs/>
              </w:rPr>
            </w:pPr>
            <w:r w:rsidRPr="00283E48">
              <w:rPr>
                <w:b/>
                <w:bCs/>
              </w:rPr>
              <w:t>Пункт договора</w:t>
            </w:r>
          </w:p>
        </w:tc>
        <w:tc>
          <w:tcPr>
            <w:tcW w:w="0" w:type="auto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C55609" w14:textId="77777777" w:rsidR="00283E48" w:rsidRPr="00283E48" w:rsidRDefault="00283E48" w:rsidP="00283E48">
            <w:pPr>
              <w:rPr>
                <w:b/>
                <w:bCs/>
              </w:rPr>
            </w:pPr>
            <w:r w:rsidRPr="00283E48">
              <w:rPr>
                <w:b/>
                <w:bCs/>
              </w:rPr>
              <w:t>Редакция [Стороны 2]</w:t>
            </w:r>
          </w:p>
        </w:tc>
        <w:tc>
          <w:tcPr>
            <w:tcW w:w="0" w:type="auto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8284F7" w14:textId="77777777" w:rsidR="00283E48" w:rsidRPr="00283E48" w:rsidRDefault="00283E48" w:rsidP="00283E48">
            <w:pPr>
              <w:rPr>
                <w:b/>
                <w:bCs/>
              </w:rPr>
            </w:pPr>
            <w:r w:rsidRPr="00283E48">
              <w:rPr>
                <w:b/>
                <w:bCs/>
              </w:rPr>
              <w:t>Редакция [Стороны 1]</w:t>
            </w:r>
          </w:p>
        </w:tc>
        <w:tc>
          <w:tcPr>
            <w:tcW w:w="0" w:type="auto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33CE92" w14:textId="77777777" w:rsidR="00283E48" w:rsidRPr="00283E48" w:rsidRDefault="00283E48" w:rsidP="00283E48">
            <w:pPr>
              <w:rPr>
                <w:b/>
                <w:bCs/>
              </w:rPr>
            </w:pPr>
            <w:r w:rsidRPr="00283E48">
              <w:rPr>
                <w:b/>
                <w:bCs/>
              </w:rPr>
              <w:t>Примечание/Согласованная редакция</w:t>
            </w:r>
          </w:p>
        </w:tc>
      </w:tr>
      <w:tr w:rsidR="00283E48" w:rsidRPr="00283E48" w14:paraId="17696776" w14:textId="77777777">
        <w:tc>
          <w:tcPr>
            <w:tcW w:w="0" w:type="auto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2A56E1" w14:textId="77777777" w:rsidR="00283E48" w:rsidRPr="00283E48" w:rsidRDefault="00283E48" w:rsidP="00283E48">
            <w:r w:rsidRPr="00283E48">
              <w:t>1</w:t>
            </w:r>
          </w:p>
        </w:tc>
        <w:tc>
          <w:tcPr>
            <w:tcW w:w="0" w:type="auto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53DB57" w14:textId="77777777" w:rsidR="00283E48" w:rsidRPr="00283E48" w:rsidRDefault="00283E48" w:rsidP="00283E48">
            <w:r w:rsidRPr="00283E48">
              <w:t>п. 3.1 (Цена и порядок расчетов)</w:t>
            </w:r>
          </w:p>
        </w:tc>
        <w:tc>
          <w:tcPr>
            <w:tcW w:w="0" w:type="auto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127E22" w14:textId="77777777" w:rsidR="00283E48" w:rsidRPr="00283E48" w:rsidRDefault="00283E48" w:rsidP="00283E48">
            <w:r w:rsidRPr="00283E48">
              <w:t>Оплата производится в размере 100% предоплаты в течение 3 дней.</w:t>
            </w:r>
          </w:p>
        </w:tc>
        <w:tc>
          <w:tcPr>
            <w:tcW w:w="0" w:type="auto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7DBCE9" w14:textId="77777777" w:rsidR="00283E48" w:rsidRPr="00283E48" w:rsidRDefault="00283E48" w:rsidP="00283E48">
            <w:r w:rsidRPr="00283E48">
              <w:t>Оплата производится в следующем порядке: аванс [СУММА] руб., остаток после подписания Акта.</w:t>
            </w:r>
          </w:p>
        </w:tc>
        <w:tc>
          <w:tcPr>
            <w:tcW w:w="0" w:type="auto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C51954" w14:textId="77777777" w:rsidR="00283E48" w:rsidRPr="00283E48" w:rsidRDefault="00283E48" w:rsidP="00283E48">
            <w:r w:rsidRPr="00283E48">
              <w:t>Принято в редакции [Стороны 1].</w:t>
            </w:r>
          </w:p>
        </w:tc>
      </w:tr>
      <w:tr w:rsidR="00283E48" w:rsidRPr="00283E48" w14:paraId="286A8081" w14:textId="77777777">
        <w:tc>
          <w:tcPr>
            <w:tcW w:w="0" w:type="auto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B2D955" w14:textId="77777777" w:rsidR="00283E48" w:rsidRPr="00283E48" w:rsidRDefault="00283E48" w:rsidP="00283E48">
            <w:r w:rsidRPr="00283E48">
              <w:t>2</w:t>
            </w:r>
          </w:p>
        </w:tc>
        <w:tc>
          <w:tcPr>
            <w:tcW w:w="0" w:type="auto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4865F4" w14:textId="77777777" w:rsidR="00283E48" w:rsidRPr="00283E48" w:rsidRDefault="00283E48" w:rsidP="00283E48">
            <w:r w:rsidRPr="00283E48">
              <w:t>п. 6.2 (Ответственность)</w:t>
            </w:r>
          </w:p>
        </w:tc>
        <w:tc>
          <w:tcPr>
            <w:tcW w:w="0" w:type="auto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7BED79" w14:textId="77777777" w:rsidR="00283E48" w:rsidRPr="00283E48" w:rsidRDefault="00283E48" w:rsidP="00283E48">
            <w:r w:rsidRPr="00283E48">
              <w:t>Штраф за нарушение сроков не взимается.</w:t>
            </w:r>
          </w:p>
        </w:tc>
        <w:tc>
          <w:tcPr>
            <w:tcW w:w="0" w:type="auto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521EC3" w14:textId="77777777" w:rsidR="00283E48" w:rsidRPr="00283E48" w:rsidRDefault="00283E48" w:rsidP="00283E48">
            <w:r w:rsidRPr="00283E48">
              <w:t>За нарушение сроков Заказчик вправе потребовать неустойку в размере [РАЗМЕР]% за день.</w:t>
            </w:r>
          </w:p>
        </w:tc>
        <w:tc>
          <w:tcPr>
            <w:tcW w:w="0" w:type="auto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72F694" w14:textId="77777777" w:rsidR="00283E48" w:rsidRPr="00283E48" w:rsidRDefault="00283E48" w:rsidP="00283E48">
            <w:r w:rsidRPr="00283E48">
              <w:t>Согласовано: [РАЗМЕР]% в день.</w:t>
            </w:r>
          </w:p>
        </w:tc>
      </w:tr>
    </w:tbl>
    <w:p w14:paraId="18D0AEB4" w14:textId="77777777" w:rsidR="00283E48" w:rsidRPr="00283E48" w:rsidRDefault="00283E48" w:rsidP="00283E48">
      <w:pPr>
        <w:rPr>
          <w:b/>
          <w:bCs/>
        </w:rPr>
      </w:pPr>
      <w:r w:rsidRPr="00283E48">
        <w:rPr>
          <w:b/>
          <w:bCs/>
        </w:rPr>
        <w:t>2. Прочие условия</w:t>
      </w:r>
    </w:p>
    <w:p w14:paraId="18CB0111" w14:textId="77777777" w:rsidR="00283E48" w:rsidRPr="00283E48" w:rsidRDefault="00283E48" w:rsidP="00283E48">
      <w:r w:rsidRPr="00283E48">
        <w:t>2.1. С момента подписания настоящего Протокола соответствующие пункты Договора действуют в редакции, согласованной в настоящем Протоколе;</w:t>
      </w:r>
    </w:p>
    <w:p w14:paraId="3EF49C34" w14:textId="77777777" w:rsidR="00283E48" w:rsidRPr="00283E48" w:rsidRDefault="00283E48" w:rsidP="00283E48">
      <w:r w:rsidRPr="00283E48">
        <w:t>2.2. Остальные условия Договора, не затронутые настоящим Протоколом, остаются неизменными и Стороны подтверждают по ним свои обязательства;</w:t>
      </w:r>
    </w:p>
    <w:p w14:paraId="4919451E" w14:textId="77777777" w:rsidR="00283E48" w:rsidRPr="00283E48" w:rsidRDefault="00283E48" w:rsidP="00283E48">
      <w:r w:rsidRPr="00283E48">
        <w:lastRenderedPageBreak/>
        <w:t>2.3. Настоящий Протокол является неотъемлемой частью Договора № [Номер] от "__" ________ 20__ г.</w:t>
      </w:r>
    </w:p>
    <w:p w14:paraId="697D5BA6" w14:textId="77777777" w:rsidR="00283E48" w:rsidRPr="00283E48" w:rsidRDefault="00283E48" w:rsidP="00283E48">
      <w:pPr>
        <w:rPr>
          <w:b/>
          <w:bCs/>
        </w:rPr>
      </w:pPr>
      <w:r w:rsidRPr="00283E48">
        <w:rPr>
          <w:b/>
          <w:bCs/>
        </w:rPr>
        <w:t>3. Реквизиты и подписи сторон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5094"/>
      </w:tblGrid>
      <w:tr w:rsidR="00283E48" w:rsidRPr="00283E48" w14:paraId="271E9942" w14:textId="77777777"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31E1A6" w14:textId="77777777" w:rsidR="00283E48" w:rsidRPr="00283E48" w:rsidRDefault="00283E48" w:rsidP="00283E48">
            <w:r w:rsidRPr="00283E48">
              <w:rPr>
                <w:b/>
                <w:bCs/>
              </w:rPr>
              <w:t>[Сторона 1]</w:t>
            </w:r>
          </w:p>
          <w:p w14:paraId="59AA57D3" w14:textId="77777777" w:rsidR="00283E48" w:rsidRPr="00283E48" w:rsidRDefault="00283E48" w:rsidP="00283E48">
            <w:r w:rsidRPr="00283E48">
              <w:t>М.П. (при наличии)</w:t>
            </w:r>
          </w:p>
          <w:p w14:paraId="76F80E2B" w14:textId="77777777" w:rsidR="00283E48" w:rsidRPr="00283E48" w:rsidRDefault="00283E48" w:rsidP="00283E48">
            <w:r w:rsidRPr="00283E48">
              <w:t>Подпись: ______________</w:t>
            </w:r>
          </w:p>
        </w:tc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4483A1" w14:textId="77777777" w:rsidR="00283E48" w:rsidRPr="00283E48" w:rsidRDefault="00283E48" w:rsidP="00283E48">
            <w:r w:rsidRPr="00283E48">
              <w:rPr>
                <w:b/>
                <w:bCs/>
              </w:rPr>
              <w:t>[Сторона 2]</w:t>
            </w:r>
          </w:p>
          <w:p w14:paraId="507A82A4" w14:textId="77777777" w:rsidR="00283E48" w:rsidRPr="00283E48" w:rsidRDefault="00283E48" w:rsidP="00283E48">
            <w:r w:rsidRPr="00283E48">
              <w:t>М.П. (при наличии)</w:t>
            </w:r>
          </w:p>
          <w:p w14:paraId="06F2AE8A" w14:textId="77777777" w:rsidR="00283E48" w:rsidRPr="00283E48" w:rsidRDefault="00283E48" w:rsidP="00283E48">
            <w:r w:rsidRPr="00283E48">
              <w:t>Подпись: ______________</w:t>
            </w:r>
          </w:p>
        </w:tc>
      </w:tr>
    </w:tbl>
    <w:p w14:paraId="685F0082" w14:textId="77777777" w:rsidR="0083247E" w:rsidRPr="00283E48" w:rsidRDefault="0083247E" w:rsidP="00283E48"/>
    <w:sectPr w:rsidR="0083247E" w:rsidRPr="00283E48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2C226" w14:textId="77777777" w:rsidR="00CB0F31" w:rsidRDefault="00CB0F31" w:rsidP="00AA1082">
      <w:pPr>
        <w:spacing w:after="0" w:line="240" w:lineRule="auto"/>
      </w:pPr>
      <w:r>
        <w:separator/>
      </w:r>
    </w:p>
  </w:endnote>
  <w:endnote w:type="continuationSeparator" w:id="0">
    <w:p w14:paraId="1D6BF0AE" w14:textId="77777777" w:rsidR="00CB0F31" w:rsidRDefault="00CB0F31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D60B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7BF34493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B7A60" w14:textId="77777777" w:rsidR="00CB0F31" w:rsidRDefault="00CB0F31" w:rsidP="00AA1082">
      <w:pPr>
        <w:spacing w:after="0" w:line="240" w:lineRule="auto"/>
      </w:pPr>
      <w:r>
        <w:separator/>
      </w:r>
    </w:p>
  </w:footnote>
  <w:footnote w:type="continuationSeparator" w:id="0">
    <w:p w14:paraId="04612E78" w14:textId="77777777" w:rsidR="00CB0F31" w:rsidRDefault="00CB0F31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F5CE658" w14:textId="77777777" w:rsidTr="004F2C3F">
      <w:tc>
        <w:tcPr>
          <w:tcW w:w="988" w:type="dxa"/>
        </w:tcPr>
        <w:p w14:paraId="02A31AE7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464BB528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171A3F0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FAB07F3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69FD9B7A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75BFA"/>
    <w:multiLevelType w:val="multilevel"/>
    <w:tmpl w:val="80A8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AD4E92"/>
    <w:multiLevelType w:val="multilevel"/>
    <w:tmpl w:val="0B0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904912">
    <w:abstractNumId w:val="1"/>
  </w:num>
  <w:num w:numId="2" w16cid:durableId="147398105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C7"/>
    <w:rsid w:val="00050C30"/>
    <w:rsid w:val="000C285E"/>
    <w:rsid w:val="000D675F"/>
    <w:rsid w:val="000E186D"/>
    <w:rsid w:val="000E6C49"/>
    <w:rsid w:val="00115299"/>
    <w:rsid w:val="00124C52"/>
    <w:rsid w:val="00136CBC"/>
    <w:rsid w:val="001D29C7"/>
    <w:rsid w:val="00220150"/>
    <w:rsid w:val="002246DE"/>
    <w:rsid w:val="00227EAA"/>
    <w:rsid w:val="002451A2"/>
    <w:rsid w:val="00283E48"/>
    <w:rsid w:val="0029453C"/>
    <w:rsid w:val="00313859"/>
    <w:rsid w:val="00334BEA"/>
    <w:rsid w:val="003D025F"/>
    <w:rsid w:val="003F1D9E"/>
    <w:rsid w:val="0043793D"/>
    <w:rsid w:val="00456FEF"/>
    <w:rsid w:val="00461B7D"/>
    <w:rsid w:val="00472E2F"/>
    <w:rsid w:val="004F2C3F"/>
    <w:rsid w:val="00657808"/>
    <w:rsid w:val="00664D5B"/>
    <w:rsid w:val="006746BD"/>
    <w:rsid w:val="00675063"/>
    <w:rsid w:val="00690061"/>
    <w:rsid w:val="007109E7"/>
    <w:rsid w:val="0077730B"/>
    <w:rsid w:val="00790967"/>
    <w:rsid w:val="007A59C7"/>
    <w:rsid w:val="007E1463"/>
    <w:rsid w:val="00805114"/>
    <w:rsid w:val="008057E1"/>
    <w:rsid w:val="0083238E"/>
    <w:rsid w:val="0083247E"/>
    <w:rsid w:val="008454CD"/>
    <w:rsid w:val="00867FB8"/>
    <w:rsid w:val="008D439D"/>
    <w:rsid w:val="008E0C41"/>
    <w:rsid w:val="008E529B"/>
    <w:rsid w:val="00955023"/>
    <w:rsid w:val="009E72E7"/>
    <w:rsid w:val="00A4030D"/>
    <w:rsid w:val="00A50AB7"/>
    <w:rsid w:val="00A95EF3"/>
    <w:rsid w:val="00A9773E"/>
    <w:rsid w:val="00AA1082"/>
    <w:rsid w:val="00AD565C"/>
    <w:rsid w:val="00B10717"/>
    <w:rsid w:val="00B22A87"/>
    <w:rsid w:val="00B30AFC"/>
    <w:rsid w:val="00B51FF1"/>
    <w:rsid w:val="00B66532"/>
    <w:rsid w:val="00B72F97"/>
    <w:rsid w:val="00B90F31"/>
    <w:rsid w:val="00BB7ACE"/>
    <w:rsid w:val="00BC6477"/>
    <w:rsid w:val="00BE1BCA"/>
    <w:rsid w:val="00C20DEB"/>
    <w:rsid w:val="00C5718B"/>
    <w:rsid w:val="00C669A3"/>
    <w:rsid w:val="00C874BD"/>
    <w:rsid w:val="00C9190C"/>
    <w:rsid w:val="00CA3E33"/>
    <w:rsid w:val="00CB0F31"/>
    <w:rsid w:val="00CE332F"/>
    <w:rsid w:val="00D0255E"/>
    <w:rsid w:val="00D139FF"/>
    <w:rsid w:val="00D15699"/>
    <w:rsid w:val="00D35E8A"/>
    <w:rsid w:val="00DC29EF"/>
    <w:rsid w:val="00DF6F94"/>
    <w:rsid w:val="00E11403"/>
    <w:rsid w:val="00E13757"/>
    <w:rsid w:val="00E34153"/>
    <w:rsid w:val="00E91859"/>
    <w:rsid w:val="00E91B84"/>
    <w:rsid w:val="00ED7ED7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69B9E"/>
  <w15:chartTrackingRefBased/>
  <w15:docId w15:val="{BBF5371A-9C71-4733-AB19-66714CF5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САЙТ.dotx</Template>
  <TotalTime>3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2026-05-28T17:42:00Z</dcterms:created>
  <dcterms:modified xsi:type="dcterms:W3CDTF">2026-05-28T17:42:00Z</dcterms:modified>
</cp:coreProperties>
</file>