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4EAB" w14:textId="77777777" w:rsidR="00000CE9" w:rsidRPr="00000CE9" w:rsidRDefault="00000CE9" w:rsidP="00000CE9">
      <w:pPr>
        <w:jc w:val="left"/>
      </w:pPr>
      <w:r w:rsidRPr="00000CE9">
        <w:t>В [Название районного суда]</w:t>
      </w:r>
      <w:r w:rsidRPr="00000CE9">
        <w:br/>
        <w:t>Адрес: [Адрес суда]</w:t>
      </w:r>
      <w:r w:rsidRPr="00000CE9">
        <w:br/>
      </w:r>
      <w:r w:rsidRPr="00000CE9">
        <w:br/>
      </w:r>
      <w:r w:rsidRPr="00000CE9">
        <w:rPr>
          <w:b/>
          <w:bCs/>
        </w:rPr>
        <w:t>Истец:</w:t>
      </w:r>
      <w:r w:rsidRPr="00000CE9">
        <w:t xml:space="preserve"> [ФИО полностью]</w:t>
      </w:r>
      <w:r w:rsidRPr="00000CE9">
        <w:br/>
        <w:t>Адрес: [Ваш адрес регистрации]</w:t>
      </w:r>
      <w:r w:rsidRPr="00000CE9">
        <w:br/>
        <w:t>Телефон: [Ваш номер]</w:t>
      </w:r>
      <w:r w:rsidRPr="00000CE9">
        <w:br/>
      </w:r>
      <w:r w:rsidRPr="00000CE9">
        <w:br/>
      </w:r>
      <w:r w:rsidRPr="00000CE9">
        <w:rPr>
          <w:b/>
          <w:bCs/>
        </w:rPr>
        <w:t>Ответчик:</w:t>
      </w:r>
      <w:r w:rsidRPr="00000CE9">
        <w:t xml:space="preserve"> [ФИО полностью]</w:t>
      </w:r>
      <w:r w:rsidRPr="00000CE9">
        <w:br/>
        <w:t>Адрес: [Адрес регистрации в спорной квартире]</w:t>
      </w:r>
    </w:p>
    <w:p w14:paraId="69ABDD98" w14:textId="77777777" w:rsidR="00000CE9" w:rsidRPr="00000CE9" w:rsidRDefault="00000CE9" w:rsidP="00000CE9">
      <w:pPr>
        <w:jc w:val="center"/>
        <w:rPr>
          <w:b/>
          <w:bCs/>
        </w:rPr>
      </w:pPr>
      <w:r w:rsidRPr="00000CE9">
        <w:rPr>
          <w:b/>
          <w:bCs/>
        </w:rPr>
        <w:t>ИСКОВОЕ ЗАЯВЛЕНИЕ</w:t>
      </w:r>
      <w:r w:rsidRPr="00000CE9">
        <w:rPr>
          <w:b/>
          <w:bCs/>
        </w:rPr>
        <w:br/>
        <w:t>о признании утратившим право пользования жилым помещением</w:t>
      </w:r>
    </w:p>
    <w:p w14:paraId="01610A82" w14:textId="77777777" w:rsidR="00000CE9" w:rsidRPr="00000CE9" w:rsidRDefault="00000CE9" w:rsidP="00000CE9">
      <w:r w:rsidRPr="00000CE9">
        <w:t>Я являюсь собственником жилого помещения по адресу: [Указать адрес]. Право собственности подтверждается выпиской из ЕГРН от «__» ________ 20__ г. Ответчик был зарегистрирован в указанном помещении в качестве [указать статус, например, бывшего члена семьи].</w:t>
      </w:r>
    </w:p>
    <w:p w14:paraId="02DCBB21" w14:textId="77777777" w:rsidR="00000CE9" w:rsidRPr="00000CE9" w:rsidRDefault="00000CE9" w:rsidP="00000CE9">
      <w:r w:rsidRPr="00000CE9">
        <w:t>С «__» ________ 20__ г. Ответчик в квартире не проживает, его личные вещи отсутствуют. Он добровольно выехал на другое постоянное место жительства, расходов по содержанию жилья и оплате коммунальных услуг не несет. Препятствий в пользовании помещением я ему не чинил.</w:t>
      </w:r>
    </w:p>
    <w:p w14:paraId="6903804F" w14:textId="77777777" w:rsidR="00000CE9" w:rsidRPr="00000CE9" w:rsidRDefault="00000CE9" w:rsidP="00000CE9">
      <w:r w:rsidRPr="00000CE9">
        <w:t>Согласно пункту 4 статьи 31 ЖК РФ,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не сохраняется, если иное не установлено соглашением.</w:t>
      </w:r>
    </w:p>
    <w:p w14:paraId="465E3931" w14:textId="77777777" w:rsidR="00000CE9" w:rsidRPr="00000CE9" w:rsidRDefault="00000CE9" w:rsidP="00000CE9">
      <w:pPr>
        <w:jc w:val="center"/>
        <w:rPr>
          <w:b/>
          <w:bCs/>
        </w:rPr>
      </w:pPr>
      <w:r w:rsidRPr="00000CE9">
        <w:rPr>
          <w:b/>
          <w:bCs/>
        </w:rPr>
        <w:t>ПРОШУ:</w:t>
      </w:r>
    </w:p>
    <w:p w14:paraId="27C4D9E7" w14:textId="77777777" w:rsidR="00000CE9" w:rsidRPr="00000CE9" w:rsidRDefault="00000CE9" w:rsidP="00000CE9">
      <w:pPr>
        <w:numPr>
          <w:ilvl w:val="0"/>
          <w:numId w:val="61"/>
        </w:numPr>
      </w:pPr>
      <w:r w:rsidRPr="00000CE9">
        <w:t>признать Ответчика [ФИО] утратившим право пользования жилым помещением по адресу: [Адрес];</w:t>
      </w:r>
    </w:p>
    <w:p w14:paraId="45E8493C" w14:textId="77777777" w:rsidR="00000CE9" w:rsidRPr="00000CE9" w:rsidRDefault="00000CE9" w:rsidP="00000CE9">
      <w:pPr>
        <w:numPr>
          <w:ilvl w:val="0"/>
          <w:numId w:val="61"/>
        </w:numPr>
      </w:pPr>
      <w:r w:rsidRPr="00000CE9">
        <w:t>указать в решении, что оно является основанием для снятия Ответчика с регистрационного учета по указанному адресу.</w:t>
      </w:r>
    </w:p>
    <w:p w14:paraId="7B4E6639" w14:textId="77777777" w:rsidR="00000CE9" w:rsidRPr="00000CE9" w:rsidRDefault="00000CE9" w:rsidP="00000CE9">
      <w:pPr>
        <w:rPr>
          <w:b/>
          <w:bCs/>
        </w:rPr>
      </w:pPr>
      <w:r w:rsidRPr="00000CE9">
        <w:rPr>
          <w:b/>
          <w:bCs/>
        </w:rPr>
        <w:t>Приложения:</w:t>
      </w:r>
    </w:p>
    <w:p w14:paraId="09B49A56" w14:textId="77777777" w:rsidR="00000CE9" w:rsidRPr="00000CE9" w:rsidRDefault="00000CE9" w:rsidP="00000CE9">
      <w:pPr>
        <w:numPr>
          <w:ilvl w:val="0"/>
          <w:numId w:val="62"/>
        </w:numPr>
      </w:pPr>
      <w:r w:rsidRPr="00000CE9">
        <w:t>копия выписки из ЕГРН на жилое помещение;</w:t>
      </w:r>
    </w:p>
    <w:p w14:paraId="70919202" w14:textId="77777777" w:rsidR="00000CE9" w:rsidRPr="00000CE9" w:rsidRDefault="00000CE9" w:rsidP="00000CE9">
      <w:pPr>
        <w:numPr>
          <w:ilvl w:val="0"/>
          <w:numId w:val="62"/>
        </w:numPr>
      </w:pPr>
      <w:r w:rsidRPr="00000CE9">
        <w:t>справка о регистрации (форма №9) или выписка из домовой книги;</w:t>
      </w:r>
    </w:p>
    <w:p w14:paraId="1B9B3C7B" w14:textId="77777777" w:rsidR="00000CE9" w:rsidRPr="00000CE9" w:rsidRDefault="00000CE9" w:rsidP="00000CE9">
      <w:pPr>
        <w:numPr>
          <w:ilvl w:val="0"/>
          <w:numId w:val="62"/>
        </w:numPr>
      </w:pPr>
      <w:r w:rsidRPr="00000CE9">
        <w:t>квитанция об оплате государственной пошлины;</w:t>
      </w:r>
    </w:p>
    <w:p w14:paraId="2D6C07F0" w14:textId="77777777" w:rsidR="00000CE9" w:rsidRPr="00000CE9" w:rsidRDefault="00000CE9" w:rsidP="00000CE9">
      <w:pPr>
        <w:numPr>
          <w:ilvl w:val="0"/>
          <w:numId w:val="62"/>
        </w:numPr>
      </w:pPr>
      <w:r w:rsidRPr="00000CE9">
        <w:t>уведомление о вручении копии иска ответчику;</w:t>
      </w:r>
    </w:p>
    <w:p w14:paraId="24794015" w14:textId="77777777" w:rsidR="00000CE9" w:rsidRPr="00000CE9" w:rsidRDefault="00000CE9" w:rsidP="00000CE9">
      <w:pPr>
        <w:numPr>
          <w:ilvl w:val="0"/>
          <w:numId w:val="62"/>
        </w:numPr>
      </w:pPr>
      <w:r w:rsidRPr="00000CE9">
        <w:t>доказательства неуплаты ответчиком коммунальных платежей.</w:t>
      </w:r>
    </w:p>
    <w:p w14:paraId="5A9C1A74" w14:textId="77777777" w:rsidR="00000CE9" w:rsidRPr="00000CE9" w:rsidRDefault="00000CE9" w:rsidP="00000CE9">
      <w:pPr>
        <w:jc w:val="left"/>
      </w:pPr>
      <w:r w:rsidRPr="00000CE9">
        <w:t>«__» ________ 20__ г.</w:t>
      </w:r>
      <w:r w:rsidRPr="00000CE9">
        <w:br/>
        <w:t>________________ / [Фамилия И.О.]</w:t>
      </w:r>
    </w:p>
    <w:p w14:paraId="471C9974" w14:textId="5359DA81" w:rsidR="0083247E" w:rsidRPr="00000CE9" w:rsidRDefault="0083247E" w:rsidP="00000CE9"/>
    <w:sectPr w:rsidR="0083247E" w:rsidRPr="00000CE9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4518" w14:textId="77777777" w:rsidR="00E56B1F" w:rsidRDefault="00E56B1F" w:rsidP="00AA1082">
      <w:pPr>
        <w:spacing w:after="0" w:line="240" w:lineRule="auto"/>
      </w:pPr>
      <w:r>
        <w:separator/>
      </w:r>
    </w:p>
  </w:endnote>
  <w:endnote w:type="continuationSeparator" w:id="0">
    <w:p w14:paraId="026F9648" w14:textId="77777777" w:rsidR="00E56B1F" w:rsidRDefault="00E56B1F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5477" w14:textId="77777777" w:rsidR="00E56B1F" w:rsidRDefault="00E56B1F" w:rsidP="00AA1082">
      <w:pPr>
        <w:spacing w:after="0" w:line="240" w:lineRule="auto"/>
      </w:pPr>
      <w:r>
        <w:separator/>
      </w:r>
    </w:p>
  </w:footnote>
  <w:footnote w:type="continuationSeparator" w:id="0">
    <w:p w14:paraId="0199E5F8" w14:textId="77777777" w:rsidR="00E56B1F" w:rsidRDefault="00E56B1F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4272093"/>
    <w:multiLevelType w:val="multilevel"/>
    <w:tmpl w:val="B97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1C92CFE"/>
    <w:multiLevelType w:val="multilevel"/>
    <w:tmpl w:val="6D9E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2"/>
  </w:num>
  <w:num w:numId="2" w16cid:durableId="1452941838">
    <w:abstractNumId w:val="20"/>
  </w:num>
  <w:num w:numId="3" w16cid:durableId="1997494090">
    <w:abstractNumId w:val="28"/>
  </w:num>
  <w:num w:numId="4" w16cid:durableId="924807300">
    <w:abstractNumId w:val="53"/>
  </w:num>
  <w:num w:numId="5" w16cid:durableId="1974753379">
    <w:abstractNumId w:val="47"/>
  </w:num>
  <w:num w:numId="6" w16cid:durableId="178541777">
    <w:abstractNumId w:val="3"/>
  </w:num>
  <w:num w:numId="7" w16cid:durableId="980504789">
    <w:abstractNumId w:val="54"/>
  </w:num>
  <w:num w:numId="8" w16cid:durableId="1169518789">
    <w:abstractNumId w:val="22"/>
  </w:num>
  <w:num w:numId="9" w16cid:durableId="568460384">
    <w:abstractNumId w:val="45"/>
  </w:num>
  <w:num w:numId="10" w16cid:durableId="2011979801">
    <w:abstractNumId w:val="11"/>
  </w:num>
  <w:num w:numId="11" w16cid:durableId="10302997">
    <w:abstractNumId w:val="60"/>
  </w:num>
  <w:num w:numId="12" w16cid:durableId="1908957897">
    <w:abstractNumId w:val="59"/>
  </w:num>
  <w:num w:numId="13" w16cid:durableId="1837332511">
    <w:abstractNumId w:val="26"/>
  </w:num>
  <w:num w:numId="14" w16cid:durableId="1827890442">
    <w:abstractNumId w:val="14"/>
  </w:num>
  <w:num w:numId="15" w16cid:durableId="123818588">
    <w:abstractNumId w:val="39"/>
  </w:num>
  <w:num w:numId="16" w16cid:durableId="1419717228">
    <w:abstractNumId w:val="46"/>
  </w:num>
  <w:num w:numId="17" w16cid:durableId="440077338">
    <w:abstractNumId w:val="42"/>
  </w:num>
  <w:num w:numId="18" w16cid:durableId="532621882">
    <w:abstractNumId w:val="2"/>
  </w:num>
  <w:num w:numId="19" w16cid:durableId="2068262979">
    <w:abstractNumId w:val="30"/>
  </w:num>
  <w:num w:numId="20" w16cid:durableId="1494490050">
    <w:abstractNumId w:val="25"/>
  </w:num>
  <w:num w:numId="21" w16cid:durableId="762069426">
    <w:abstractNumId w:val="17"/>
  </w:num>
  <w:num w:numId="22" w16cid:durableId="1753501334">
    <w:abstractNumId w:val="1"/>
  </w:num>
  <w:num w:numId="23" w16cid:durableId="1013874587">
    <w:abstractNumId w:val="56"/>
  </w:num>
  <w:num w:numId="24" w16cid:durableId="1098788575">
    <w:abstractNumId w:val="18"/>
  </w:num>
  <w:num w:numId="25" w16cid:durableId="1515221308">
    <w:abstractNumId w:val="33"/>
  </w:num>
  <w:num w:numId="26" w16cid:durableId="1520044803">
    <w:abstractNumId w:val="36"/>
  </w:num>
  <w:num w:numId="27" w16cid:durableId="657155059">
    <w:abstractNumId w:val="35"/>
  </w:num>
  <w:num w:numId="28" w16cid:durableId="1595700992">
    <w:abstractNumId w:val="23"/>
  </w:num>
  <w:num w:numId="29" w16cid:durableId="2142769156">
    <w:abstractNumId w:val="58"/>
  </w:num>
  <w:num w:numId="30" w16cid:durableId="1778135783">
    <w:abstractNumId w:val="6"/>
  </w:num>
  <w:num w:numId="31" w16cid:durableId="1546671391">
    <w:abstractNumId w:val="27"/>
  </w:num>
  <w:num w:numId="32" w16cid:durableId="1910188275">
    <w:abstractNumId w:val="50"/>
  </w:num>
  <w:num w:numId="33" w16cid:durableId="1383944597">
    <w:abstractNumId w:val="49"/>
  </w:num>
  <w:num w:numId="34" w16cid:durableId="2125692485">
    <w:abstractNumId w:val="0"/>
  </w:num>
  <w:num w:numId="35" w16cid:durableId="966081516">
    <w:abstractNumId w:val="9"/>
  </w:num>
  <w:num w:numId="36" w16cid:durableId="1462842155">
    <w:abstractNumId w:val="61"/>
  </w:num>
  <w:num w:numId="37" w16cid:durableId="666443371">
    <w:abstractNumId w:val="24"/>
  </w:num>
  <w:num w:numId="38" w16cid:durableId="1711220158">
    <w:abstractNumId w:val="21"/>
  </w:num>
  <w:num w:numId="39" w16cid:durableId="2077362426">
    <w:abstractNumId w:val="37"/>
  </w:num>
  <w:num w:numId="40" w16cid:durableId="1816145820">
    <w:abstractNumId w:val="7"/>
  </w:num>
  <w:num w:numId="41" w16cid:durableId="409428813">
    <w:abstractNumId w:val="8"/>
  </w:num>
  <w:num w:numId="42" w16cid:durableId="1656371008">
    <w:abstractNumId w:val="31"/>
  </w:num>
  <w:num w:numId="43" w16cid:durableId="562446965">
    <w:abstractNumId w:val="13"/>
  </w:num>
  <w:num w:numId="44" w16cid:durableId="410276017">
    <w:abstractNumId w:val="34"/>
  </w:num>
  <w:num w:numId="45" w16cid:durableId="1766920323">
    <w:abstractNumId w:val="19"/>
  </w:num>
  <w:num w:numId="46" w16cid:durableId="1140804984">
    <w:abstractNumId w:val="10"/>
  </w:num>
  <w:num w:numId="47" w16cid:durableId="2045016804">
    <w:abstractNumId w:val="48"/>
  </w:num>
  <w:num w:numId="48" w16cid:durableId="1360931291">
    <w:abstractNumId w:val="41"/>
  </w:num>
  <w:num w:numId="49" w16cid:durableId="1750689731">
    <w:abstractNumId w:val="38"/>
  </w:num>
  <w:num w:numId="50" w16cid:durableId="1498115648">
    <w:abstractNumId w:val="57"/>
  </w:num>
  <w:num w:numId="51" w16cid:durableId="1040519201">
    <w:abstractNumId w:val="43"/>
  </w:num>
  <w:num w:numId="52" w16cid:durableId="1634208913">
    <w:abstractNumId w:val="52"/>
  </w:num>
  <w:num w:numId="53" w16cid:durableId="164589389">
    <w:abstractNumId w:val="12"/>
  </w:num>
  <w:num w:numId="54" w16cid:durableId="1741517133">
    <w:abstractNumId w:val="15"/>
  </w:num>
  <w:num w:numId="55" w16cid:durableId="314915584">
    <w:abstractNumId w:val="4"/>
  </w:num>
  <w:num w:numId="56" w16cid:durableId="1996101002">
    <w:abstractNumId w:val="16"/>
  </w:num>
  <w:num w:numId="57" w16cid:durableId="35784543">
    <w:abstractNumId w:val="5"/>
  </w:num>
  <w:num w:numId="58" w16cid:durableId="1607230750">
    <w:abstractNumId w:val="55"/>
  </w:num>
  <w:num w:numId="59" w16cid:durableId="1076518613">
    <w:abstractNumId w:val="29"/>
  </w:num>
  <w:num w:numId="60" w16cid:durableId="863596399">
    <w:abstractNumId w:val="44"/>
  </w:num>
  <w:num w:numId="61" w16cid:durableId="643699371">
    <w:abstractNumId w:val="51"/>
  </w:num>
  <w:num w:numId="62" w16cid:durableId="159701133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00CE9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75BF8"/>
    <w:rsid w:val="00292BD8"/>
    <w:rsid w:val="0029453C"/>
    <w:rsid w:val="003060D5"/>
    <w:rsid w:val="00313859"/>
    <w:rsid w:val="00323303"/>
    <w:rsid w:val="003356D8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B418A"/>
    <w:rsid w:val="00657808"/>
    <w:rsid w:val="00675063"/>
    <w:rsid w:val="006805B5"/>
    <w:rsid w:val="006969E5"/>
    <w:rsid w:val="006C3C65"/>
    <w:rsid w:val="007741D3"/>
    <w:rsid w:val="007E1463"/>
    <w:rsid w:val="008057E1"/>
    <w:rsid w:val="0083238E"/>
    <w:rsid w:val="0083247E"/>
    <w:rsid w:val="008742BF"/>
    <w:rsid w:val="008D439D"/>
    <w:rsid w:val="00964003"/>
    <w:rsid w:val="00986FB7"/>
    <w:rsid w:val="009961A6"/>
    <w:rsid w:val="009C7B57"/>
    <w:rsid w:val="00A0648E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74BEE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F6F94"/>
    <w:rsid w:val="00E11403"/>
    <w:rsid w:val="00E20730"/>
    <w:rsid w:val="00E56B1F"/>
    <w:rsid w:val="00E91859"/>
    <w:rsid w:val="00E9204A"/>
    <w:rsid w:val="00EA22EA"/>
    <w:rsid w:val="00EE5678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2026-02-08T17:40:00Z</dcterms:created>
  <dcterms:modified xsi:type="dcterms:W3CDTF">2026-02-08T17:40:00Z</dcterms:modified>
</cp:coreProperties>
</file>