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78F7" w14:textId="77777777" w:rsidR="009E2C7D" w:rsidRPr="009E2C7D" w:rsidRDefault="009E2C7D" w:rsidP="009E2C7D">
      <w:pPr>
        <w:jc w:val="left"/>
      </w:pPr>
      <w:r w:rsidRPr="009E2C7D">
        <w:t>В [Наименование районного суда]</w:t>
      </w:r>
      <w:r w:rsidRPr="009E2C7D">
        <w:br/>
        <w:t>Адрес: [Адрес суда]</w:t>
      </w:r>
      <w:r w:rsidRPr="009E2C7D">
        <w:br/>
      </w:r>
      <w:r w:rsidRPr="009E2C7D">
        <w:br/>
      </w:r>
      <w:r w:rsidRPr="009E2C7D">
        <w:rPr>
          <w:b/>
          <w:bCs/>
        </w:rPr>
        <w:t>Административный истец:</w:t>
      </w:r>
      <w:r w:rsidRPr="009E2C7D">
        <w:t xml:space="preserve"> [ФИО полностью]</w:t>
      </w:r>
      <w:r w:rsidRPr="009E2C7D">
        <w:br/>
        <w:t>Адрес: [Ваш адрес регистрации]</w:t>
      </w:r>
      <w:r w:rsidRPr="009E2C7D">
        <w:br/>
        <w:t>Телефон: [Ваш номер телефона]</w:t>
      </w:r>
      <w:r w:rsidRPr="009E2C7D">
        <w:br/>
      </w:r>
      <w:r w:rsidRPr="009E2C7D">
        <w:br/>
      </w:r>
      <w:r w:rsidRPr="009E2C7D">
        <w:rPr>
          <w:b/>
          <w:bCs/>
        </w:rPr>
        <w:t>Административный ответчик:</w:t>
      </w:r>
      <w:r w:rsidRPr="009E2C7D">
        <w:t xml:space="preserve"> [Наименование прокуратуры]</w:t>
      </w:r>
      <w:r w:rsidRPr="009E2C7D">
        <w:br/>
        <w:t>Адрес: [Адрес прокуратуры]</w:t>
      </w:r>
    </w:p>
    <w:p w14:paraId="29536EE7" w14:textId="77777777" w:rsidR="009E2C7D" w:rsidRPr="009E2C7D" w:rsidRDefault="009E2C7D" w:rsidP="009E2C7D">
      <w:pPr>
        <w:jc w:val="center"/>
        <w:rPr>
          <w:b/>
          <w:bCs/>
        </w:rPr>
      </w:pPr>
      <w:r w:rsidRPr="009E2C7D">
        <w:rPr>
          <w:b/>
          <w:bCs/>
        </w:rPr>
        <w:t>АДМИНИСТРАТИВНОЕ ИСКОВОЕ ЗАЯВЛЕНИЕ</w:t>
      </w:r>
      <w:r w:rsidRPr="009E2C7D">
        <w:rPr>
          <w:b/>
          <w:bCs/>
        </w:rPr>
        <w:br/>
        <w:t>о признании незаконным бездействия должностного лица</w:t>
      </w:r>
    </w:p>
    <w:p w14:paraId="00D25F3A" w14:textId="77777777" w:rsidR="009E2C7D" w:rsidRPr="009E2C7D" w:rsidRDefault="009E2C7D" w:rsidP="009E2C7D">
      <w:r w:rsidRPr="009E2C7D">
        <w:t>«__» ________ 20__ г. мною в адрес [Наименование прокуратуры] было направлено обращение (жалоба) по вопросу [кратко указать суть вопроса, например: нарушения трудовых прав]. Данное обращение было получено ответчиком «__» ________ 20__ г., что подтверждается [указать номер почтового идентификатора или отметку в канцелярии].</w:t>
      </w:r>
    </w:p>
    <w:p w14:paraId="219BD63D" w14:textId="77777777" w:rsidR="009E2C7D" w:rsidRPr="009E2C7D" w:rsidRDefault="009E2C7D" w:rsidP="009E2C7D">
      <w:r w:rsidRPr="009E2C7D">
        <w:t>В соответствии со ст. 10 ФЗ «О прокуратуре РФ», в органах прокуратуры в соответствии с их полномочиями разрешаются заявления, жалобы и иные обращения, содержащие сведения о нарушении законов. Согласно Инструкции, утвержденной Приказом Генпрокуратуры, обращения граждан рассматриваются в течение 30 дней со дня их регистрации.</w:t>
      </w:r>
    </w:p>
    <w:p w14:paraId="7276B567" w14:textId="77777777" w:rsidR="009E2C7D" w:rsidRPr="009E2C7D" w:rsidRDefault="009E2C7D" w:rsidP="009E2C7D">
      <w:r w:rsidRPr="009E2C7D">
        <w:t>По состоянию на день подачи настоящего иска ответ на указанное обращение в мой адрес не поступил, сведения о продлении срока рассмотрения отсутствуют. Считаю, что административным ответчиком допущено незаконное бездействие, выразившееся в нерассмотрении обращения в установленный срок, что нарушает мое право на получение своевременного и обоснованного ответа по существу поставленных вопросов.</w:t>
      </w:r>
    </w:p>
    <w:p w14:paraId="4F1A348E" w14:textId="77777777" w:rsidR="009E2C7D" w:rsidRPr="009E2C7D" w:rsidRDefault="009E2C7D" w:rsidP="009E2C7D">
      <w:pPr>
        <w:jc w:val="center"/>
        <w:rPr>
          <w:b/>
          <w:bCs/>
        </w:rPr>
      </w:pPr>
      <w:r w:rsidRPr="009E2C7D">
        <w:rPr>
          <w:b/>
          <w:bCs/>
        </w:rPr>
        <w:t>ПРОШУ:</w:t>
      </w:r>
    </w:p>
    <w:p w14:paraId="3B5EFEAF" w14:textId="77777777" w:rsidR="009E2C7D" w:rsidRPr="009E2C7D" w:rsidRDefault="009E2C7D" w:rsidP="009E2C7D">
      <w:pPr>
        <w:numPr>
          <w:ilvl w:val="0"/>
          <w:numId w:val="15"/>
        </w:numPr>
      </w:pPr>
      <w:r w:rsidRPr="009E2C7D">
        <w:t>признать незаконным бездействие должностных лиц [Наименование прокуратуры], выразившееся в нерассмотрении обращения от «__» ________ 20__ г. в установленный законом срок;</w:t>
      </w:r>
    </w:p>
    <w:p w14:paraId="465D43E9" w14:textId="77777777" w:rsidR="009E2C7D" w:rsidRPr="009E2C7D" w:rsidRDefault="009E2C7D" w:rsidP="009E2C7D">
      <w:pPr>
        <w:numPr>
          <w:ilvl w:val="0"/>
          <w:numId w:val="15"/>
        </w:numPr>
      </w:pPr>
      <w:r w:rsidRPr="009E2C7D">
        <w:t>обязать административного ответчика устранить допущенное нарушение путем предоставления ответа по существу обращения в кратчайшие сроки.</w:t>
      </w:r>
    </w:p>
    <w:p w14:paraId="03030E4D" w14:textId="77777777" w:rsidR="009E2C7D" w:rsidRPr="009E2C7D" w:rsidRDefault="009E2C7D" w:rsidP="009E2C7D">
      <w:pPr>
        <w:rPr>
          <w:b/>
          <w:bCs/>
        </w:rPr>
      </w:pPr>
      <w:r w:rsidRPr="009E2C7D">
        <w:rPr>
          <w:b/>
          <w:bCs/>
        </w:rPr>
        <w:t>Приложения:</w:t>
      </w:r>
    </w:p>
    <w:p w14:paraId="27484C7B" w14:textId="77777777" w:rsidR="009E2C7D" w:rsidRPr="009E2C7D" w:rsidRDefault="009E2C7D" w:rsidP="009E2C7D">
      <w:pPr>
        <w:numPr>
          <w:ilvl w:val="0"/>
          <w:numId w:val="16"/>
        </w:numPr>
      </w:pPr>
      <w:r w:rsidRPr="009E2C7D">
        <w:t>копия административного искового заявления;</w:t>
      </w:r>
    </w:p>
    <w:p w14:paraId="1BAAE07B" w14:textId="77777777" w:rsidR="009E2C7D" w:rsidRPr="009E2C7D" w:rsidRDefault="009E2C7D" w:rsidP="009E2C7D">
      <w:pPr>
        <w:numPr>
          <w:ilvl w:val="0"/>
          <w:numId w:val="16"/>
        </w:numPr>
      </w:pPr>
      <w:r w:rsidRPr="009E2C7D">
        <w:t>копия обращения (жалобы) в прокуратуру;</w:t>
      </w:r>
    </w:p>
    <w:p w14:paraId="05729858" w14:textId="77777777" w:rsidR="009E2C7D" w:rsidRPr="009E2C7D" w:rsidRDefault="009E2C7D" w:rsidP="009E2C7D">
      <w:pPr>
        <w:numPr>
          <w:ilvl w:val="0"/>
          <w:numId w:val="16"/>
        </w:numPr>
      </w:pPr>
      <w:r w:rsidRPr="009E2C7D">
        <w:t>документы, подтверждающие отправку и вручение обращения прокуратуре;</w:t>
      </w:r>
    </w:p>
    <w:p w14:paraId="184B0A4A" w14:textId="77777777" w:rsidR="009E2C7D" w:rsidRPr="009E2C7D" w:rsidRDefault="009E2C7D" w:rsidP="009E2C7D">
      <w:pPr>
        <w:numPr>
          <w:ilvl w:val="0"/>
          <w:numId w:val="16"/>
        </w:numPr>
      </w:pPr>
      <w:r w:rsidRPr="009E2C7D">
        <w:t>квитанция об уплате государственной пошлины.</w:t>
      </w:r>
    </w:p>
    <w:p w14:paraId="7C7816FA" w14:textId="6F1B7603" w:rsidR="0083247E" w:rsidRPr="009E2C7D" w:rsidRDefault="009E2C7D" w:rsidP="009E2C7D">
      <w:pPr>
        <w:jc w:val="left"/>
      </w:pPr>
      <w:r w:rsidRPr="009E2C7D">
        <w:t>«__» ________ 20__ г.</w:t>
      </w:r>
      <w:r w:rsidRPr="009E2C7D">
        <w:br/>
        <w:t>________________ / [Фамилия И.О.]</w:t>
      </w:r>
    </w:p>
    <w:sectPr w:rsidR="0083247E" w:rsidRPr="009E2C7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5E4A" w14:textId="77777777" w:rsidR="009973E2" w:rsidRDefault="009973E2" w:rsidP="00AA1082">
      <w:pPr>
        <w:spacing w:after="0" w:line="240" w:lineRule="auto"/>
      </w:pPr>
      <w:r>
        <w:separator/>
      </w:r>
    </w:p>
  </w:endnote>
  <w:endnote w:type="continuationSeparator" w:id="0">
    <w:p w14:paraId="7892AE4B" w14:textId="77777777" w:rsidR="009973E2" w:rsidRDefault="009973E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F423" w14:textId="77777777" w:rsidR="009973E2" w:rsidRDefault="009973E2" w:rsidP="00AA1082">
      <w:pPr>
        <w:spacing w:after="0" w:line="240" w:lineRule="auto"/>
      </w:pPr>
      <w:r>
        <w:separator/>
      </w:r>
    </w:p>
  </w:footnote>
  <w:footnote w:type="continuationSeparator" w:id="0">
    <w:p w14:paraId="07A9ABEA" w14:textId="77777777" w:rsidR="009973E2" w:rsidRDefault="009973E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5"/>
  </w:num>
  <w:num w:numId="3" w16cid:durableId="773289804">
    <w:abstractNumId w:val="6"/>
  </w:num>
  <w:num w:numId="4" w16cid:durableId="1802459889">
    <w:abstractNumId w:val="11"/>
  </w:num>
  <w:num w:numId="5" w16cid:durableId="1172721011">
    <w:abstractNumId w:val="9"/>
  </w:num>
  <w:num w:numId="6" w16cid:durableId="306206877">
    <w:abstractNumId w:val="15"/>
  </w:num>
  <w:num w:numId="7" w16cid:durableId="1142847636">
    <w:abstractNumId w:val="13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3"/>
  </w:num>
  <w:num w:numId="11" w16cid:durableId="472673773">
    <w:abstractNumId w:val="14"/>
  </w:num>
  <w:num w:numId="12" w16cid:durableId="682247963">
    <w:abstractNumId w:val="12"/>
  </w:num>
  <w:num w:numId="13" w16cid:durableId="1231892053">
    <w:abstractNumId w:val="4"/>
  </w:num>
  <w:num w:numId="14" w16cid:durableId="1565991228">
    <w:abstractNumId w:val="2"/>
  </w:num>
  <w:num w:numId="15" w16cid:durableId="1607157512">
    <w:abstractNumId w:val="10"/>
  </w:num>
  <w:num w:numId="16" w16cid:durableId="653533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70064F"/>
    <w:rsid w:val="007E1463"/>
    <w:rsid w:val="008057E1"/>
    <w:rsid w:val="0083238E"/>
    <w:rsid w:val="0083247E"/>
    <w:rsid w:val="008D439D"/>
    <w:rsid w:val="009973E2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2026-02-05T05:27:00Z</dcterms:created>
  <dcterms:modified xsi:type="dcterms:W3CDTF">2026-02-05T05:27:00Z</dcterms:modified>
</cp:coreProperties>
</file>