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3605" w14:textId="77777777" w:rsidR="00C6493D" w:rsidRPr="00C6493D" w:rsidRDefault="00C6493D" w:rsidP="00C6493D">
      <w:pPr>
        <w:jc w:val="left"/>
      </w:pPr>
      <w:r w:rsidRPr="00C6493D">
        <w:t>В [Название районного суда]</w:t>
      </w:r>
      <w:r w:rsidRPr="00C6493D">
        <w:br/>
        <w:t>Адрес: [Адрес суда]</w:t>
      </w:r>
      <w:r w:rsidRPr="00C6493D">
        <w:br/>
      </w:r>
      <w:r w:rsidRPr="00C6493D">
        <w:br/>
      </w:r>
      <w:r w:rsidRPr="00C6493D">
        <w:rPr>
          <w:b/>
          <w:bCs/>
        </w:rPr>
        <w:t>Истец:</w:t>
      </w:r>
      <w:r w:rsidRPr="00C6493D">
        <w:t xml:space="preserve"> [ФИО полностью]</w:t>
      </w:r>
      <w:r w:rsidRPr="00C6493D">
        <w:br/>
        <w:t>Адрес: [Адрес регистрации и проживания]</w:t>
      </w:r>
      <w:r w:rsidRPr="00C6493D">
        <w:br/>
        <w:t>Телефон: [Номер телефона]</w:t>
      </w:r>
      <w:r w:rsidRPr="00C6493D">
        <w:br/>
      </w:r>
      <w:r w:rsidRPr="00C6493D">
        <w:br/>
      </w:r>
      <w:r w:rsidRPr="00C6493D">
        <w:rPr>
          <w:b/>
          <w:bCs/>
        </w:rPr>
        <w:t>Ответчик:</w:t>
      </w:r>
      <w:r w:rsidRPr="00C6493D">
        <w:t xml:space="preserve"> [Администрация города / Департамент имущества]</w:t>
      </w:r>
      <w:r w:rsidRPr="00C6493D">
        <w:br/>
        <w:t>Адрес: [Юридический адрес органа]</w:t>
      </w:r>
    </w:p>
    <w:p w14:paraId="0ECA99DD" w14:textId="77777777" w:rsidR="00C6493D" w:rsidRDefault="00C6493D" w:rsidP="00C6493D">
      <w:pPr>
        <w:jc w:val="center"/>
        <w:rPr>
          <w:b/>
          <w:bCs/>
        </w:rPr>
      </w:pPr>
    </w:p>
    <w:p w14:paraId="3592321D" w14:textId="42995124" w:rsidR="00C6493D" w:rsidRPr="00C6493D" w:rsidRDefault="00C6493D" w:rsidP="00C6493D">
      <w:pPr>
        <w:jc w:val="center"/>
        <w:rPr>
          <w:b/>
          <w:bCs/>
        </w:rPr>
      </w:pPr>
      <w:r w:rsidRPr="00C6493D">
        <w:rPr>
          <w:b/>
          <w:bCs/>
        </w:rPr>
        <w:t>ИСКОВОЕ ЗАЯВЛЕНИЕ</w:t>
      </w:r>
      <w:r w:rsidRPr="00C6493D">
        <w:rPr>
          <w:b/>
          <w:bCs/>
        </w:rPr>
        <w:br/>
        <w:t>о признании права пользования жилым помещением на условиях социального найма</w:t>
      </w:r>
    </w:p>
    <w:p w14:paraId="44994346" w14:textId="77777777" w:rsidR="00C6493D" w:rsidRPr="00C6493D" w:rsidRDefault="00C6493D" w:rsidP="00C6493D">
      <w:r w:rsidRPr="00C6493D">
        <w:t>С «__» ________ 20__ г. я постоянно проживаю и зарегистрирован по адресу: [Адрес квартиры]. Данное жилое помещение было предоставлено мне (моему родственнику) на основании [указать документ: ордер, решение, приказ предприятия] в связи с [трудовыми отношениями / распределением].</w:t>
      </w:r>
    </w:p>
    <w:p w14:paraId="46B6ABDF" w14:textId="77777777" w:rsidR="00C6493D" w:rsidRPr="00C6493D" w:rsidRDefault="00C6493D" w:rsidP="00C6493D">
      <w:r w:rsidRPr="00C6493D">
        <w:t>С момента вселения и по настоящее время я добросовестно исполняю обязанности по содержанию жилого помещения, произвожу оплату коммунальных услуг, осуществляю текущий ремонт. Факт моего длительного и открытого проживания подтверждается выпиской из домовой книги и квитанциями об оплате, где я указан в качестве плательщика.</w:t>
      </w:r>
    </w:p>
    <w:p w14:paraId="68EC62E0" w14:textId="77777777" w:rsidR="00C6493D" w:rsidRPr="00C6493D" w:rsidRDefault="00C6493D" w:rsidP="00C6493D">
      <w:r w:rsidRPr="00C6493D">
        <w:t>В «__» ________ 20__ г. я обратился к Ответчику с заявлением о заключении договора социального найма в письменной форме. Однако письмом от «__» ________ 20__ г. № [номер] мне было отказано по причине отсутствия в архивах подлинника распорядительного документа о предоставлении жилья.</w:t>
      </w:r>
    </w:p>
    <w:p w14:paraId="4F9A158C" w14:textId="77777777" w:rsidR="00C6493D" w:rsidRPr="00C6493D" w:rsidRDefault="00C6493D" w:rsidP="00C6493D">
      <w:r w:rsidRPr="00C6493D">
        <w:t>Считаю данный отказ незаконным. Согласно ст. 60 ЖК РФ, социальный найм жилого помещения предполагает владение и пользование им на определенных условиях. В соответствии со ст. 67 ЖК РФ, отсутствие бумажного носителя договора при наличии фактических сложившихся отношений не лишает гражданина права на жилище. Мое право на проживание возникло на законных основаниях, которые не могут быть аннулированы из-за ненадлежащего хранения документов государственными органами или предприятиями.</w:t>
      </w:r>
    </w:p>
    <w:p w14:paraId="65398475" w14:textId="77777777" w:rsidR="00C6493D" w:rsidRPr="00C6493D" w:rsidRDefault="00C6493D" w:rsidP="00C6493D">
      <w:pPr>
        <w:jc w:val="center"/>
        <w:rPr>
          <w:b/>
          <w:bCs/>
        </w:rPr>
      </w:pPr>
      <w:r w:rsidRPr="00C6493D">
        <w:rPr>
          <w:b/>
          <w:bCs/>
        </w:rPr>
        <w:t>ПРОШУ:</w:t>
      </w:r>
    </w:p>
    <w:p w14:paraId="6A9B6C38" w14:textId="77777777" w:rsidR="00C6493D" w:rsidRPr="00C6493D" w:rsidRDefault="00C6493D" w:rsidP="00C6493D">
      <w:pPr>
        <w:numPr>
          <w:ilvl w:val="0"/>
          <w:numId w:val="3"/>
        </w:numPr>
      </w:pPr>
      <w:r w:rsidRPr="00C6493D">
        <w:t>признать за [ФИО истца] право пользования жилым помещением, расположенным по адресу: [полный адрес], на условиях договора социального найма;</w:t>
      </w:r>
    </w:p>
    <w:p w14:paraId="679399E0" w14:textId="77777777" w:rsidR="00C6493D" w:rsidRPr="00C6493D" w:rsidRDefault="00C6493D" w:rsidP="00C6493D">
      <w:pPr>
        <w:numPr>
          <w:ilvl w:val="0"/>
          <w:numId w:val="3"/>
        </w:numPr>
      </w:pPr>
      <w:r w:rsidRPr="00C6493D">
        <w:t>обязать [Наименование ответчика] заключить с [ФИО истца] договор социального найма жилого помещения по указанному адресу;</w:t>
      </w:r>
    </w:p>
    <w:p w14:paraId="2483180B" w14:textId="77777777" w:rsidR="00C6493D" w:rsidRDefault="00C6493D" w:rsidP="00C6493D">
      <w:pPr>
        <w:numPr>
          <w:ilvl w:val="0"/>
          <w:numId w:val="3"/>
        </w:numPr>
      </w:pPr>
      <w:r w:rsidRPr="00C6493D">
        <w:t>включить в указанный договор в качестве членов семьи нанимателя [ФИО членов семьи, если требуется].</w:t>
      </w:r>
    </w:p>
    <w:p w14:paraId="543E2687" w14:textId="77777777" w:rsidR="00C6493D" w:rsidRPr="00C6493D" w:rsidRDefault="00C6493D" w:rsidP="00C6493D">
      <w:pPr>
        <w:rPr>
          <w:b/>
          <w:bCs/>
        </w:rPr>
      </w:pPr>
      <w:r w:rsidRPr="00C6493D">
        <w:rPr>
          <w:b/>
          <w:bCs/>
        </w:rPr>
        <w:lastRenderedPageBreak/>
        <w:t>Приложения:</w:t>
      </w:r>
    </w:p>
    <w:p w14:paraId="6F58DC49" w14:textId="77777777" w:rsidR="00C6493D" w:rsidRPr="00C6493D" w:rsidRDefault="00C6493D" w:rsidP="00C6493D">
      <w:pPr>
        <w:numPr>
          <w:ilvl w:val="0"/>
          <w:numId w:val="4"/>
        </w:numPr>
      </w:pPr>
      <w:r w:rsidRPr="00C6493D">
        <w:t>копия искового заявления для ответчика;</w:t>
      </w:r>
    </w:p>
    <w:p w14:paraId="3F07D528" w14:textId="77777777" w:rsidR="00C6493D" w:rsidRPr="00C6493D" w:rsidRDefault="00C6493D" w:rsidP="00C6493D">
      <w:pPr>
        <w:numPr>
          <w:ilvl w:val="0"/>
          <w:numId w:val="4"/>
        </w:numPr>
      </w:pPr>
      <w:r w:rsidRPr="00C6493D">
        <w:t>квитанция об оплате государственной пошлины;</w:t>
      </w:r>
    </w:p>
    <w:p w14:paraId="2A892418" w14:textId="77777777" w:rsidR="00C6493D" w:rsidRPr="00C6493D" w:rsidRDefault="00C6493D" w:rsidP="00C6493D">
      <w:pPr>
        <w:numPr>
          <w:ilvl w:val="0"/>
          <w:numId w:val="4"/>
        </w:numPr>
      </w:pPr>
      <w:r w:rsidRPr="00C6493D">
        <w:t>копия отказа органа местного самоуправления;</w:t>
      </w:r>
    </w:p>
    <w:p w14:paraId="6A3A67E9" w14:textId="77777777" w:rsidR="00C6493D" w:rsidRPr="00C6493D" w:rsidRDefault="00C6493D" w:rsidP="00C6493D">
      <w:pPr>
        <w:numPr>
          <w:ilvl w:val="0"/>
          <w:numId w:val="4"/>
        </w:numPr>
      </w:pPr>
      <w:r w:rsidRPr="00C6493D">
        <w:t>выписка из домовой книги (справка о составе семьи);</w:t>
      </w:r>
    </w:p>
    <w:p w14:paraId="5DB14284" w14:textId="77777777" w:rsidR="00C6493D" w:rsidRPr="00C6493D" w:rsidRDefault="00C6493D" w:rsidP="00C6493D">
      <w:pPr>
        <w:numPr>
          <w:ilvl w:val="0"/>
          <w:numId w:val="4"/>
        </w:numPr>
      </w:pPr>
      <w:r w:rsidRPr="00C6493D">
        <w:t>копия финансового лицевого счета;</w:t>
      </w:r>
    </w:p>
    <w:p w14:paraId="745198DE" w14:textId="77777777" w:rsidR="00C6493D" w:rsidRPr="00C6493D" w:rsidRDefault="00C6493D" w:rsidP="00C6493D">
      <w:pPr>
        <w:numPr>
          <w:ilvl w:val="0"/>
          <w:numId w:val="4"/>
        </w:numPr>
      </w:pPr>
      <w:r w:rsidRPr="00C6493D">
        <w:t>архивные справки о работе на предприятии (при наличии);</w:t>
      </w:r>
    </w:p>
    <w:p w14:paraId="79627175" w14:textId="77777777" w:rsidR="00C6493D" w:rsidRPr="00C6493D" w:rsidRDefault="00C6493D" w:rsidP="00C6493D">
      <w:pPr>
        <w:numPr>
          <w:ilvl w:val="0"/>
          <w:numId w:val="4"/>
        </w:numPr>
      </w:pPr>
      <w:r w:rsidRPr="00C6493D">
        <w:t>доказательства оплаты коммунальных услуг;</w:t>
      </w:r>
    </w:p>
    <w:p w14:paraId="50A79C99" w14:textId="77777777" w:rsidR="00C6493D" w:rsidRPr="00C6493D" w:rsidRDefault="00C6493D" w:rsidP="00C6493D">
      <w:pPr>
        <w:numPr>
          <w:ilvl w:val="0"/>
          <w:numId w:val="4"/>
        </w:numPr>
      </w:pPr>
      <w:r w:rsidRPr="00C6493D">
        <w:t>акты осмотра жилого помещения или справки из ТСЖ/УК.</w:t>
      </w:r>
    </w:p>
    <w:p w14:paraId="492F869A" w14:textId="77777777" w:rsidR="00C6493D" w:rsidRPr="00C6493D" w:rsidRDefault="00C6493D" w:rsidP="00C6493D">
      <w:pPr>
        <w:jc w:val="left"/>
      </w:pPr>
      <w:r w:rsidRPr="00C6493D">
        <w:t>«__» ________ 20__ г.</w:t>
      </w:r>
      <w:r w:rsidRPr="00C6493D">
        <w:br/>
        <w:t>________________ / [Фамилия И.О.]</w:t>
      </w:r>
    </w:p>
    <w:p w14:paraId="0F18A1CB" w14:textId="77777777" w:rsidR="0083247E" w:rsidRPr="00C6493D" w:rsidRDefault="0083247E" w:rsidP="00C6493D"/>
    <w:sectPr w:rsidR="0083247E" w:rsidRPr="00C6493D"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CED9" w14:textId="77777777" w:rsidR="001A10BA" w:rsidRDefault="001A10BA" w:rsidP="00AA1082">
      <w:pPr>
        <w:spacing w:after="0" w:line="240" w:lineRule="auto"/>
      </w:pPr>
      <w:r>
        <w:separator/>
      </w:r>
    </w:p>
  </w:endnote>
  <w:endnote w:type="continuationSeparator" w:id="0">
    <w:p w14:paraId="0ADDEC11" w14:textId="77777777" w:rsidR="001A10BA" w:rsidRDefault="001A10BA"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006F"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3ECF848E"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F41A" w14:textId="77777777" w:rsidR="001A10BA" w:rsidRDefault="001A10BA" w:rsidP="00AA1082">
      <w:pPr>
        <w:spacing w:after="0" w:line="240" w:lineRule="auto"/>
      </w:pPr>
      <w:r>
        <w:separator/>
      </w:r>
    </w:p>
  </w:footnote>
  <w:footnote w:type="continuationSeparator" w:id="0">
    <w:p w14:paraId="34CA6979" w14:textId="77777777" w:rsidR="001A10BA" w:rsidRDefault="001A10BA"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9864AF1" w14:textId="77777777" w:rsidTr="004F2C3F">
      <w:tc>
        <w:tcPr>
          <w:tcW w:w="988" w:type="dxa"/>
        </w:tcPr>
        <w:p w14:paraId="64E8AADE" w14:textId="77777777" w:rsidR="000E186D" w:rsidRPr="000E186D" w:rsidRDefault="000E186D">
          <w:pPr>
            <w:pStyle w:val="ac"/>
          </w:pPr>
        </w:p>
      </w:tc>
      <w:tc>
        <w:tcPr>
          <w:tcW w:w="7229" w:type="dxa"/>
        </w:tcPr>
        <w:p w14:paraId="4CEFEE20" w14:textId="77777777" w:rsidR="000E186D" w:rsidRPr="000C285E" w:rsidRDefault="000E186D" w:rsidP="00A95EF3">
          <w:pPr>
            <w:pStyle w:val="ac"/>
            <w:jc w:val="left"/>
            <w:rPr>
              <w:rFonts w:ascii="Arial" w:hAnsi="Arial" w:cs="Arial"/>
              <w:sz w:val="20"/>
              <w:szCs w:val="20"/>
            </w:rPr>
          </w:pPr>
        </w:p>
      </w:tc>
      <w:tc>
        <w:tcPr>
          <w:tcW w:w="1980" w:type="dxa"/>
        </w:tcPr>
        <w:p w14:paraId="2B8F158C"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2B3A601F" w14:textId="77777777" w:rsidR="000E186D" w:rsidRPr="008057E1" w:rsidRDefault="000E186D" w:rsidP="008057E1">
          <w:pPr>
            <w:pStyle w:val="ac"/>
            <w:jc w:val="center"/>
            <w:rPr>
              <w:sz w:val="16"/>
              <w:szCs w:val="16"/>
            </w:rPr>
          </w:pPr>
        </w:p>
      </w:tc>
    </w:tr>
  </w:tbl>
  <w:p w14:paraId="2FF5FCE8"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28A"/>
    <w:multiLevelType w:val="multilevel"/>
    <w:tmpl w:val="3A4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6E3238"/>
    <w:multiLevelType w:val="multilevel"/>
    <w:tmpl w:val="7878F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4183138">
    <w:abstractNumId w:val="3"/>
  </w:num>
  <w:num w:numId="2" w16cid:durableId="1452941838">
    <w:abstractNumId w:val="1"/>
  </w:num>
  <w:num w:numId="3" w16cid:durableId="230968004">
    <w:abstractNumId w:val="2"/>
  </w:num>
  <w:num w:numId="4" w16cid:durableId="205364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3D"/>
    <w:rsid w:val="00050C30"/>
    <w:rsid w:val="000C285E"/>
    <w:rsid w:val="000D675F"/>
    <w:rsid w:val="000E186D"/>
    <w:rsid w:val="00124C52"/>
    <w:rsid w:val="00136CBC"/>
    <w:rsid w:val="001A10BA"/>
    <w:rsid w:val="002246DE"/>
    <w:rsid w:val="00227EAA"/>
    <w:rsid w:val="0029453C"/>
    <w:rsid w:val="00313859"/>
    <w:rsid w:val="003D025F"/>
    <w:rsid w:val="00456FEF"/>
    <w:rsid w:val="00461B7D"/>
    <w:rsid w:val="00472E2F"/>
    <w:rsid w:val="004F2C3F"/>
    <w:rsid w:val="00657808"/>
    <w:rsid w:val="00675063"/>
    <w:rsid w:val="007E1463"/>
    <w:rsid w:val="008057E1"/>
    <w:rsid w:val="0083238E"/>
    <w:rsid w:val="0083247E"/>
    <w:rsid w:val="008D439D"/>
    <w:rsid w:val="00955D11"/>
    <w:rsid w:val="00A50AB7"/>
    <w:rsid w:val="00A95EF3"/>
    <w:rsid w:val="00A9773E"/>
    <w:rsid w:val="00AA1082"/>
    <w:rsid w:val="00B10717"/>
    <w:rsid w:val="00B66532"/>
    <w:rsid w:val="00B90F31"/>
    <w:rsid w:val="00BC6477"/>
    <w:rsid w:val="00BE1BCA"/>
    <w:rsid w:val="00C6493D"/>
    <w:rsid w:val="00C669A3"/>
    <w:rsid w:val="00CA3E33"/>
    <w:rsid w:val="00D0255E"/>
    <w:rsid w:val="00D139FF"/>
    <w:rsid w:val="00D15699"/>
    <w:rsid w:val="00DC29EF"/>
    <w:rsid w:val="00DF6F94"/>
    <w:rsid w:val="00E11403"/>
    <w:rsid w:val="00E91859"/>
    <w:rsid w:val="00F56DD7"/>
    <w:rsid w:val="00F803C9"/>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BCC50"/>
  <w15:chartTrackingRefBased/>
  <w15:docId w15:val="{44EB082B-13FA-492B-97C5-69F71B2B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20V\Documents\&#1053;&#1072;&#1089;&#1090;&#1088;&#1072;&#1080;&#1074;&#1072;&#1077;&#1084;&#1099;&#1077;%20&#1096;&#1072;&#1073;&#1083;&#1086;&#1085;&#1099;%20Office\&#1064;&#1040;&#1041;&#1051;&#1054;&#1053;%20&#1070;&#1056;&#1044;&#1054;&#1050;&#1059;&#1052;&#1045;&#1053;&#1058;&#1040;%20&#1053;&#1040;%20&#1057;&#1040;&#1049;&#105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ЮРДОКУМЕНТА НА САЙТ</Template>
  <TotalTime>1</TotalTime>
  <Pages>2</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 V</dc:creator>
  <cp:keywords>Типовой шаблон (образец) документа</cp:keywords>
  <dc:description/>
  <cp:lastModifiedBy>Evgeniy Mister</cp:lastModifiedBy>
  <cp:revision>1</cp:revision>
  <dcterms:created xsi:type="dcterms:W3CDTF">2026-02-21T19:32:00Z</dcterms:created>
  <dcterms:modified xsi:type="dcterms:W3CDTF">2026-02-21T19:33:00Z</dcterms:modified>
</cp:coreProperties>
</file>