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830F" w14:textId="77777777" w:rsidR="00D7051F" w:rsidRPr="00D7051F" w:rsidRDefault="00D7051F" w:rsidP="00D7051F">
      <w:pPr>
        <w:jc w:val="center"/>
      </w:pPr>
      <w:r w:rsidRPr="00D7051F">
        <w:t>ДОВЕРЕННОСТЬ № ___</w:t>
      </w:r>
    </w:p>
    <w:p w14:paraId="6D00A13A" w14:textId="77777777" w:rsidR="00D7051F" w:rsidRPr="00D7051F" w:rsidRDefault="00D7051F" w:rsidP="00D7051F">
      <w:r w:rsidRPr="00D7051F">
        <w:t>г. [Город]</w:t>
      </w:r>
    </w:p>
    <w:p w14:paraId="4C36128C" w14:textId="77777777" w:rsidR="00D7051F" w:rsidRPr="00D7051F" w:rsidRDefault="00D7051F" w:rsidP="00D7051F">
      <w:r w:rsidRPr="00D7051F">
        <w:t>«__» ________ 20__ г.</w:t>
      </w:r>
    </w:p>
    <w:p w14:paraId="51727507" w14:textId="77777777" w:rsidR="00D7051F" w:rsidRPr="00D7051F" w:rsidRDefault="00D7051F" w:rsidP="00D7051F">
      <w:r w:rsidRPr="00D7051F">
        <w:t xml:space="preserve">Общество с ограниченной ответственностью [Наименование] (далее — Общество), в лице </w:t>
      </w:r>
      <w:proofErr w:type="spellStart"/>
      <w:r w:rsidRPr="00D7051F">
        <w:t>Гeнерального</w:t>
      </w:r>
      <w:proofErr w:type="spellEnd"/>
      <w:r w:rsidRPr="00D7051F">
        <w:t xml:space="preserve"> директора [Фамилия, Имя, Отчество], действующего на основании Устава, настоящей доверенностью уполномочивает:</w:t>
      </w:r>
    </w:p>
    <w:p w14:paraId="2F006429" w14:textId="77777777" w:rsidR="00D7051F" w:rsidRPr="00D7051F" w:rsidRDefault="00D7051F" w:rsidP="00D7051F">
      <w:r w:rsidRPr="00D7051F">
        <w:t>гражданина Российской Федерации [Фамилия, Имя, Отчество], [дата рождения] года рождения, паспорт [серия и номер], выдан [наименование органа, дата выдачи], код подразделения [номер], зарегистрированного по адресу: [адрес регистрации],</w:t>
      </w:r>
    </w:p>
    <w:p w14:paraId="3D0F51D6" w14:textId="77777777" w:rsidR="00D7051F" w:rsidRPr="00D7051F" w:rsidRDefault="00D7051F" w:rsidP="00D7051F">
      <w:r w:rsidRPr="00D7051F">
        <w:t>представлять интересы Общества во всех судебных, административных и правоохранительных органах, в том числе во всех судах судебной системы Российской Федерации (мировые судьи, суды общей юрисдикции, арбитражные суды, включая апелляционные и кассационные инстанции, Верховный Суд Российской Федерации) со всеми правами, которые предоставлены законом истцу, ответчику, третьему лицу, заявителю, заинтересованному лицу, в том числе с правом на:</w:t>
      </w:r>
    </w:p>
    <w:p w14:paraId="0FC34986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подписание искового заявления и предъявление его в суд;</w:t>
      </w:r>
    </w:p>
    <w:p w14:paraId="51E857CB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подписание и подачу в суд заявлений об обеспечении иска;</w:t>
      </w:r>
    </w:p>
    <w:p w14:paraId="597CF6D6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передачу спора на рассмотрение третейского суда;</w:t>
      </w:r>
    </w:p>
    <w:p w14:paraId="2A1665C2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предъявление встречного иска;</w:t>
      </w:r>
    </w:p>
    <w:p w14:paraId="384A7A2D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полный или частичный отказ от исковых требований;</w:t>
      </w:r>
    </w:p>
    <w:p w14:paraId="1C3DDAC1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уменьшение их размера;</w:t>
      </w:r>
    </w:p>
    <w:p w14:paraId="0BFDDFC1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признание иска;</w:t>
      </w:r>
    </w:p>
    <w:p w14:paraId="257DA716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изменение основания или предмета иска;</w:t>
      </w:r>
    </w:p>
    <w:p w14:paraId="607FC4C4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заключение мирового соглашения и соглашения по фактическим обстоятельствам;</w:t>
      </w:r>
    </w:p>
    <w:p w14:paraId="20AC81E0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передоверие полномочий другому лицу;</w:t>
      </w:r>
    </w:p>
    <w:p w14:paraId="14FF2CB8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обжалование судебного постановления;</w:t>
      </w:r>
    </w:p>
    <w:p w14:paraId="1C63471E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предъявление исполнительного документа к взысканию;</w:t>
      </w:r>
    </w:p>
    <w:p w14:paraId="27AC0D30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получение присужденного имущества (в том числе денежных средств);</w:t>
      </w:r>
    </w:p>
    <w:p w14:paraId="0E82A243" w14:textId="77777777" w:rsidR="00D7051F" w:rsidRPr="00D7051F" w:rsidRDefault="00D7051F" w:rsidP="00D7051F">
      <w:pPr>
        <w:numPr>
          <w:ilvl w:val="0"/>
          <w:numId w:val="3"/>
        </w:numPr>
      </w:pPr>
      <w:r w:rsidRPr="00D7051F">
        <w:t>подписание заявлений о пересмотре судебных актов по новым или вновь открывшимся обстоятельствам.</w:t>
      </w:r>
    </w:p>
    <w:p w14:paraId="4497A42E" w14:textId="77777777" w:rsidR="00D7051F" w:rsidRPr="00D7051F" w:rsidRDefault="00D7051F" w:rsidP="00D7051F">
      <w:r w:rsidRPr="00D7051F">
        <w:t>Доверенность выдана сроком на [срок, например: один год / три года] без права передоверия (либо с правом передоверия).</w:t>
      </w:r>
    </w:p>
    <w:p w14:paraId="08824943" w14:textId="77777777" w:rsidR="00D7051F" w:rsidRPr="00D7051F" w:rsidRDefault="00D7051F" w:rsidP="00D7051F">
      <w:r w:rsidRPr="00D7051F">
        <w:t>Подпись представителя [Фамилия И.О.] ________________ подтверждаю.</w:t>
      </w:r>
    </w:p>
    <w:p w14:paraId="09414CEF" w14:textId="77777777" w:rsidR="00D7051F" w:rsidRPr="00D7051F" w:rsidRDefault="00D7051F" w:rsidP="00D7051F">
      <w:pPr>
        <w:jc w:val="left"/>
      </w:pPr>
      <w:r w:rsidRPr="00D7051F">
        <w:lastRenderedPageBreak/>
        <w:t>Генеральный директор ООО [Наименование]</w:t>
      </w:r>
    </w:p>
    <w:p w14:paraId="29312C24" w14:textId="77777777" w:rsidR="00D7051F" w:rsidRPr="00D7051F" w:rsidRDefault="00D7051F" w:rsidP="00D7051F">
      <w:pPr>
        <w:jc w:val="left"/>
      </w:pPr>
      <w:r w:rsidRPr="00D7051F">
        <w:t>________________ / [Фамилия И.О.]</w:t>
      </w:r>
    </w:p>
    <w:p w14:paraId="5E772736" w14:textId="77777777" w:rsidR="00D7051F" w:rsidRPr="00D7051F" w:rsidRDefault="00D7051F" w:rsidP="00D7051F">
      <w:pPr>
        <w:jc w:val="left"/>
      </w:pPr>
      <w:r w:rsidRPr="00D7051F">
        <w:t>М.П. (при наличии)</w:t>
      </w:r>
    </w:p>
    <w:p w14:paraId="121B2A7E" w14:textId="77777777" w:rsidR="0083247E" w:rsidRPr="00D7051F" w:rsidRDefault="0083247E" w:rsidP="00D7051F"/>
    <w:sectPr w:rsidR="0083247E" w:rsidRPr="00D7051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2400" w14:textId="77777777" w:rsidR="001E55A6" w:rsidRDefault="001E55A6" w:rsidP="00AA1082">
      <w:pPr>
        <w:spacing w:after="0" w:line="240" w:lineRule="auto"/>
      </w:pPr>
      <w:r>
        <w:separator/>
      </w:r>
    </w:p>
  </w:endnote>
  <w:endnote w:type="continuationSeparator" w:id="0">
    <w:p w14:paraId="5F6D5DB1" w14:textId="77777777" w:rsidR="001E55A6" w:rsidRDefault="001E55A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9CCE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327349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D597" w14:textId="77777777" w:rsidR="001E55A6" w:rsidRDefault="001E55A6" w:rsidP="00AA1082">
      <w:pPr>
        <w:spacing w:after="0" w:line="240" w:lineRule="auto"/>
      </w:pPr>
      <w:r>
        <w:separator/>
      </w:r>
    </w:p>
  </w:footnote>
  <w:footnote w:type="continuationSeparator" w:id="0">
    <w:p w14:paraId="5B651D06" w14:textId="77777777" w:rsidR="001E55A6" w:rsidRDefault="001E55A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EDD95B" w14:textId="77777777" w:rsidTr="004F2C3F">
      <w:tc>
        <w:tcPr>
          <w:tcW w:w="988" w:type="dxa"/>
        </w:tcPr>
        <w:p w14:paraId="0FD84BA2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77DA4AC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C73DF0F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440F46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B85724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0B78"/>
    <w:multiLevelType w:val="multilevel"/>
    <w:tmpl w:val="55C6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2"/>
  </w:num>
  <w:num w:numId="2" w16cid:durableId="1452941838">
    <w:abstractNumId w:val="0"/>
  </w:num>
  <w:num w:numId="3" w16cid:durableId="176040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1F"/>
    <w:rsid w:val="00050C30"/>
    <w:rsid w:val="000C285E"/>
    <w:rsid w:val="000D675F"/>
    <w:rsid w:val="000E186D"/>
    <w:rsid w:val="00124C52"/>
    <w:rsid w:val="00136CBC"/>
    <w:rsid w:val="001E55A6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4227C"/>
    <w:rsid w:val="008D439D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7051F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6C84B"/>
  <w15:chartTrackingRefBased/>
  <w15:docId w15:val="{90D0F2E5-085B-41A7-9B85-FE6E874F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1</cp:revision>
  <dcterms:created xsi:type="dcterms:W3CDTF">2026-07-03T20:55:00Z</dcterms:created>
  <dcterms:modified xsi:type="dcterms:W3CDTF">2026-07-03T20:55:00Z</dcterms:modified>
</cp:coreProperties>
</file>